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89784" w14:textId="77777777" w:rsidR="00895D84" w:rsidRDefault="00895D84" w:rsidP="00EB4E00"/>
    <w:p w14:paraId="721960D7" w14:textId="77777777" w:rsidR="00D26219" w:rsidRDefault="00D26219" w:rsidP="00EB4E00"/>
    <w:p w14:paraId="52A519A8" w14:textId="77777777" w:rsidR="00D26219" w:rsidRDefault="00D26219" w:rsidP="00EB4E00"/>
    <w:p w14:paraId="22D61E1F" w14:textId="77777777" w:rsidR="002947C1" w:rsidRPr="00250844" w:rsidRDefault="002947C1" w:rsidP="002947C1">
      <w:pPr>
        <w:pStyle w:val="H1"/>
        <w:jc w:val="center"/>
        <w:rPr>
          <w:rFonts w:ascii="Arial Nova Cond Light" w:hAnsi="Arial Nova Cond Light"/>
          <w:color w:val="31849B" w:themeColor="accent5" w:themeShade="BF"/>
          <w:sz w:val="32"/>
          <w:szCs w:val="32"/>
        </w:rPr>
      </w:pPr>
      <w:r w:rsidRPr="00250844">
        <w:rPr>
          <w:rFonts w:ascii="Arial Nova Cond Light" w:hAnsi="Arial Nova Cond Light"/>
          <w:color w:val="31849B" w:themeColor="accent5" w:themeShade="BF"/>
          <w:sz w:val="32"/>
          <w:szCs w:val="32"/>
        </w:rPr>
        <w:t>OBCHODNÍ PODMÍNKY</w:t>
      </w:r>
    </w:p>
    <w:p w14:paraId="0B4E47CF" w14:textId="77777777" w:rsidR="002947C1" w:rsidRPr="002947C1" w:rsidRDefault="002947C1" w:rsidP="002947C1">
      <w:pPr>
        <w:jc w:val="center"/>
        <w:rPr>
          <w:rFonts w:ascii="Arial Nova Cond Light" w:hAnsi="Arial Nova Cond Light"/>
        </w:rPr>
      </w:pPr>
    </w:p>
    <w:p w14:paraId="55257AAF" w14:textId="77777777" w:rsidR="002947C1" w:rsidRPr="002947C1" w:rsidRDefault="002947C1" w:rsidP="002947C1">
      <w:pPr>
        <w:jc w:val="center"/>
        <w:rPr>
          <w:rFonts w:ascii="Arial Nova Cond Light" w:hAnsi="Arial Nova Cond Light"/>
        </w:rPr>
      </w:pPr>
      <w:r w:rsidRPr="002947C1">
        <w:rPr>
          <w:rFonts w:ascii="Arial Nova Cond Light" w:hAnsi="Arial Nova Cond Light"/>
        </w:rPr>
        <w:t>obchodní společnosti</w:t>
      </w:r>
    </w:p>
    <w:p w14:paraId="19E0650B" w14:textId="0B67127D" w:rsidR="002947C1" w:rsidRPr="002947C1" w:rsidRDefault="00E62AFC" w:rsidP="002947C1">
      <w:pPr>
        <w:jc w:val="center"/>
        <w:rPr>
          <w:rFonts w:ascii="Arial Nova Cond Light" w:hAnsi="Arial Nova Cond Light"/>
          <w:b/>
          <w:bCs/>
        </w:rPr>
      </w:pPr>
      <w:r>
        <w:rPr>
          <w:rFonts w:ascii="Arial Nova Cond Light" w:hAnsi="Arial Nova Cond Light"/>
          <w:b/>
          <w:bCs/>
        </w:rPr>
        <w:t>RP SERVICES</w:t>
      </w:r>
      <w:r w:rsidR="002947C1" w:rsidRPr="002947C1">
        <w:rPr>
          <w:rFonts w:ascii="Arial Nova Cond Light" w:hAnsi="Arial Nova Cond Light"/>
          <w:b/>
          <w:bCs/>
        </w:rPr>
        <w:t xml:space="preserve"> s.r.o.</w:t>
      </w:r>
    </w:p>
    <w:p w14:paraId="509105D3" w14:textId="77777777" w:rsidR="002947C1" w:rsidRPr="002947C1" w:rsidRDefault="002947C1" w:rsidP="002947C1">
      <w:pPr>
        <w:jc w:val="center"/>
        <w:rPr>
          <w:rFonts w:ascii="Arial Nova Cond Light" w:hAnsi="Arial Nova Cond Light"/>
        </w:rPr>
      </w:pPr>
      <w:r w:rsidRPr="002947C1">
        <w:rPr>
          <w:rFonts w:ascii="Arial Nova Cond Light" w:hAnsi="Arial Nova Cond Light"/>
        </w:rPr>
        <w:t>se sídlem Palackého 70, 252 29 Dobřichovice</w:t>
      </w:r>
    </w:p>
    <w:p w14:paraId="66995DA5" w14:textId="5393CED0" w:rsidR="002947C1" w:rsidRDefault="002947C1" w:rsidP="002947C1">
      <w:pPr>
        <w:jc w:val="center"/>
        <w:rPr>
          <w:rFonts w:ascii="Arial Nova Cond Light" w:hAnsi="Arial Nova Cond Light"/>
        </w:rPr>
      </w:pPr>
      <w:r w:rsidRPr="002947C1">
        <w:rPr>
          <w:rFonts w:ascii="Arial Nova Cond Light" w:hAnsi="Arial Nova Cond Light"/>
        </w:rPr>
        <w:t xml:space="preserve">IČ: </w:t>
      </w:r>
      <w:r w:rsidR="00E62AFC">
        <w:rPr>
          <w:rFonts w:ascii="Arial Nova Cond Light" w:hAnsi="Arial Nova Cond Light"/>
        </w:rPr>
        <w:t>098 40</w:t>
      </w:r>
      <w:r w:rsidR="003F7AAF">
        <w:rPr>
          <w:rFonts w:ascii="Arial Nova Cond Light" w:hAnsi="Arial Nova Cond Light"/>
        </w:rPr>
        <w:t> </w:t>
      </w:r>
      <w:r w:rsidR="00E62AFC">
        <w:rPr>
          <w:rFonts w:ascii="Arial Nova Cond Light" w:hAnsi="Arial Nova Cond Light"/>
        </w:rPr>
        <w:t>133</w:t>
      </w:r>
    </w:p>
    <w:p w14:paraId="56CFE6F6" w14:textId="6D6A627A" w:rsidR="003F7AAF" w:rsidRPr="002947C1" w:rsidRDefault="003F7AAF" w:rsidP="002947C1">
      <w:pPr>
        <w:jc w:val="center"/>
        <w:rPr>
          <w:rFonts w:ascii="Arial Nova Cond Light" w:hAnsi="Arial Nova Cond Light"/>
        </w:rPr>
      </w:pPr>
      <w:r>
        <w:rPr>
          <w:rFonts w:ascii="Arial Nova Cond Light" w:hAnsi="Arial Nova Cond Light"/>
        </w:rPr>
        <w:t>DIČ: CZ09840133</w:t>
      </w:r>
    </w:p>
    <w:p w14:paraId="24AA75A9" w14:textId="5B852F5A" w:rsidR="002947C1" w:rsidRPr="002947C1" w:rsidRDefault="002947C1" w:rsidP="002947C1">
      <w:pPr>
        <w:jc w:val="center"/>
        <w:rPr>
          <w:rFonts w:ascii="Arial Nova Cond Light" w:hAnsi="Arial Nova Cond Light"/>
        </w:rPr>
      </w:pPr>
      <w:r w:rsidRPr="002947C1">
        <w:rPr>
          <w:rFonts w:ascii="Arial Nova Cond Light" w:hAnsi="Arial Nova Cond Light"/>
        </w:rPr>
        <w:t xml:space="preserve">zapsané v obchodním rejstříku vedeném Městským soudem v Praze oddíl C, vložka </w:t>
      </w:r>
      <w:r w:rsidR="00207A2D">
        <w:rPr>
          <w:rFonts w:ascii="Arial Nova Cond Light" w:hAnsi="Arial Nova Cond Light"/>
        </w:rPr>
        <w:t>343347</w:t>
      </w:r>
    </w:p>
    <w:p w14:paraId="3A708B64" w14:textId="02DBEA3A" w:rsidR="002947C1" w:rsidRPr="002947C1" w:rsidRDefault="002947C1" w:rsidP="002947C1">
      <w:pPr>
        <w:jc w:val="center"/>
        <w:rPr>
          <w:rFonts w:ascii="Arial Nova Cond Light" w:hAnsi="Arial Nova Cond Light"/>
        </w:rPr>
      </w:pPr>
      <w:r w:rsidRPr="002947C1">
        <w:rPr>
          <w:rFonts w:ascii="Arial Nova Cond Light" w:hAnsi="Arial Nova Cond Light"/>
        </w:rPr>
        <w:t>pro prodej zboží prostřednictvím on-line obchodu umístěného na internetové adrese</w:t>
      </w:r>
      <w:r w:rsidR="00250844">
        <w:rPr>
          <w:rFonts w:ascii="Arial Nova Cond Light" w:hAnsi="Arial Nova Cond Light"/>
        </w:rPr>
        <w:t xml:space="preserve"> www.</w:t>
      </w:r>
      <w:r w:rsidR="00A9575A">
        <w:rPr>
          <w:rFonts w:ascii="Arial Nova Cond Light" w:hAnsi="Arial Nova Cond Light"/>
        </w:rPr>
        <w:t>annaperly</w:t>
      </w:r>
      <w:r w:rsidR="00250844">
        <w:rPr>
          <w:rFonts w:ascii="Arial Nova Cond Light" w:hAnsi="Arial Nova Cond Light"/>
        </w:rPr>
        <w:t>.cz</w:t>
      </w:r>
      <w:r w:rsidRPr="002947C1">
        <w:rPr>
          <w:rFonts w:ascii="Arial Nova Cond Light" w:hAnsi="Arial Nova Cond Light"/>
        </w:rPr>
        <w:t xml:space="preserve"> či prostřednictvím telefonu v souvislosti s televizním pořadem (v rámci tzv. teleshoppingu)</w:t>
      </w:r>
    </w:p>
    <w:p w14:paraId="0AA0619C" w14:textId="77777777" w:rsidR="002947C1" w:rsidRPr="002947C1" w:rsidRDefault="002947C1" w:rsidP="002947C1">
      <w:pPr>
        <w:pStyle w:val="Prvniuroven"/>
        <w:rPr>
          <w:rFonts w:ascii="Arial Nova Cond Light" w:hAnsi="Arial Nova Cond Light"/>
        </w:rPr>
      </w:pPr>
      <w:r w:rsidRPr="002947C1">
        <w:rPr>
          <w:rFonts w:ascii="Arial Nova Cond Light" w:hAnsi="Arial Nova Cond Light"/>
        </w:rPr>
        <w:t>ÚVODNÍ USTANOVENÍ</w:t>
      </w:r>
    </w:p>
    <w:p w14:paraId="45CD4ED3" w14:textId="33742A0D"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Tyto obchodní podmínky (dále jen „</w:t>
      </w:r>
      <w:r w:rsidRPr="002947C1">
        <w:rPr>
          <w:rFonts w:ascii="Arial Nova Cond Light" w:hAnsi="Arial Nova Cond Light"/>
          <w:b/>
        </w:rPr>
        <w:t>obchodní podmínky</w:t>
      </w:r>
      <w:r w:rsidRPr="002947C1">
        <w:rPr>
          <w:rFonts w:ascii="Arial Nova Cond Light" w:hAnsi="Arial Nova Cond Light"/>
        </w:rPr>
        <w:t xml:space="preserve">“) obchodní společnosti </w:t>
      </w:r>
      <w:r w:rsidR="00E62AFC">
        <w:rPr>
          <w:rFonts w:ascii="Arial Nova Cond Light" w:hAnsi="Arial Nova Cond Light"/>
        </w:rPr>
        <w:t>RP SERVICES</w:t>
      </w:r>
      <w:r w:rsidRPr="002947C1">
        <w:rPr>
          <w:rFonts w:ascii="Arial Nova Cond Light" w:hAnsi="Arial Nova Cond Light"/>
        </w:rPr>
        <w:t xml:space="preserve"> s.r.o., se sídlem Palackého 70, 252 29 Dobřichovice, IČ: </w:t>
      </w:r>
      <w:r w:rsidR="00E62AFC">
        <w:rPr>
          <w:rFonts w:ascii="Arial Nova Cond Light" w:hAnsi="Arial Nova Cond Light"/>
        </w:rPr>
        <w:t>098 40 133</w:t>
      </w:r>
      <w:r w:rsidRPr="002947C1">
        <w:rPr>
          <w:rFonts w:ascii="Arial Nova Cond Light" w:hAnsi="Arial Nova Cond Light"/>
        </w:rPr>
        <w:t>, zapsané v obchodním rejstříku vedeném Městským soudem v Praze oddíl C, vložka 354446 (dále jen „</w:t>
      </w:r>
      <w:r w:rsidRPr="002947C1">
        <w:rPr>
          <w:rFonts w:ascii="Arial Nova Cond Light" w:hAnsi="Arial Nova Cond Light"/>
          <w:b/>
        </w:rPr>
        <w:t>prodávající</w:t>
      </w:r>
      <w:r w:rsidRPr="002947C1">
        <w:rPr>
          <w:rFonts w:ascii="Arial Nova Cond Light" w:hAnsi="Arial Nova Cond Light"/>
        </w:rPr>
        <w:t>“) upravují v souladu s ustanovením § 1751 odst. 1 zákona č. 89/2012 Sb., občanský zákoník, ve znění pozdějších předpisů (dále jen „</w:t>
      </w:r>
      <w:r w:rsidRPr="002947C1">
        <w:rPr>
          <w:rFonts w:ascii="Arial Nova Cond Light" w:hAnsi="Arial Nova Cond Light"/>
          <w:b/>
        </w:rPr>
        <w:t>občanský zákoník</w:t>
      </w:r>
      <w:r w:rsidRPr="002947C1">
        <w:rPr>
          <w:rFonts w:ascii="Arial Nova Cond Light" w:hAnsi="Arial Nova Cond Light"/>
        </w:rPr>
        <w:t>“), vzájemná práva a povinnosti smluvních stran vzniklé v souvislosti nebo na základě kupní smlouvy (dále jen „</w:t>
      </w:r>
      <w:r w:rsidRPr="002947C1">
        <w:rPr>
          <w:rFonts w:ascii="Arial Nova Cond Light" w:hAnsi="Arial Nova Cond Light"/>
          <w:b/>
        </w:rPr>
        <w:t>kupní smlouva</w:t>
      </w:r>
      <w:r w:rsidRPr="002947C1">
        <w:rPr>
          <w:rFonts w:ascii="Arial Nova Cond Light" w:hAnsi="Arial Nova Cond Light"/>
        </w:rPr>
        <w:t>“) uzavírané mezi prodávajícím a jinou fyzickou osobou (dále jen „</w:t>
      </w:r>
      <w:r w:rsidRPr="002947C1">
        <w:rPr>
          <w:rFonts w:ascii="Arial Nova Cond Light" w:hAnsi="Arial Nova Cond Light"/>
          <w:b/>
        </w:rPr>
        <w:t>kupující</w:t>
      </w:r>
      <w:r w:rsidRPr="002947C1">
        <w:rPr>
          <w:rFonts w:ascii="Arial Nova Cond Light" w:hAnsi="Arial Nova Cond Light"/>
        </w:rPr>
        <w:t>“):</w:t>
      </w:r>
    </w:p>
    <w:p w14:paraId="7055D47C" w14:textId="7A5C3BB2" w:rsidR="002947C1" w:rsidRPr="002947C1" w:rsidRDefault="002947C1" w:rsidP="002947C1">
      <w:pPr>
        <w:pStyle w:val="uroven2"/>
        <w:numPr>
          <w:ilvl w:val="2"/>
          <w:numId w:val="30"/>
        </w:numPr>
        <w:spacing w:line="300" w:lineRule="atLeast"/>
        <w:rPr>
          <w:rFonts w:ascii="Arial Nova Cond Light" w:hAnsi="Arial Nova Cond Light"/>
        </w:rPr>
      </w:pPr>
      <w:r w:rsidRPr="002947C1">
        <w:rPr>
          <w:rFonts w:ascii="Arial Nova Cond Light" w:hAnsi="Arial Nova Cond Light"/>
        </w:rPr>
        <w:t xml:space="preserve">prostřednictvím internetového obchodu prodávajícího provozovaného na webové stránce umístěné na internetové adrese </w:t>
      </w:r>
      <w:r w:rsidR="00250844">
        <w:rPr>
          <w:rFonts w:ascii="Arial Nova Cond Light" w:hAnsi="Arial Nova Cond Light"/>
        </w:rPr>
        <w:t>www.</w:t>
      </w:r>
      <w:r w:rsidR="00A9575A">
        <w:rPr>
          <w:rFonts w:ascii="Arial Nova Cond Light" w:hAnsi="Arial Nova Cond Light"/>
        </w:rPr>
        <w:t>annaperly</w:t>
      </w:r>
      <w:r w:rsidR="00250844">
        <w:rPr>
          <w:rFonts w:ascii="Arial Nova Cond Light" w:hAnsi="Arial Nova Cond Light"/>
        </w:rPr>
        <w:t>.cz</w:t>
      </w:r>
      <w:r w:rsidRPr="002947C1">
        <w:rPr>
          <w:rFonts w:ascii="Arial Nova Cond Light" w:hAnsi="Arial Nova Cond Light"/>
        </w:rPr>
        <w:t xml:space="preserve"> (dále jen „</w:t>
      </w:r>
      <w:r w:rsidRPr="002947C1">
        <w:rPr>
          <w:rFonts w:ascii="Arial Nova Cond Light" w:hAnsi="Arial Nova Cond Light"/>
          <w:b/>
        </w:rPr>
        <w:t>webová stránka</w:t>
      </w:r>
      <w:r w:rsidRPr="002947C1">
        <w:rPr>
          <w:rFonts w:ascii="Arial Nova Cond Light" w:hAnsi="Arial Nova Cond Light"/>
        </w:rPr>
        <w:t>“) prostřednictvím rozhraní webové stránky (dále jen „</w:t>
      </w:r>
      <w:r w:rsidRPr="002947C1">
        <w:rPr>
          <w:rFonts w:ascii="Arial Nova Cond Light" w:hAnsi="Arial Nova Cond Light"/>
          <w:b/>
        </w:rPr>
        <w:t>webové rozhraní obchodu</w:t>
      </w:r>
      <w:r w:rsidRPr="002947C1">
        <w:rPr>
          <w:rFonts w:ascii="Arial Nova Cond Light" w:hAnsi="Arial Nova Cond Light"/>
        </w:rPr>
        <w:t>“);</w:t>
      </w:r>
    </w:p>
    <w:p w14:paraId="27C57F1A" w14:textId="28F77D20" w:rsidR="002947C1" w:rsidRPr="002947C1" w:rsidRDefault="002947C1" w:rsidP="002947C1">
      <w:pPr>
        <w:pStyle w:val="uroven2"/>
        <w:numPr>
          <w:ilvl w:val="2"/>
          <w:numId w:val="30"/>
        </w:numPr>
        <w:spacing w:line="300" w:lineRule="atLeast"/>
        <w:rPr>
          <w:rFonts w:ascii="Arial Nova Cond Light" w:hAnsi="Arial Nova Cond Light"/>
        </w:rPr>
      </w:pPr>
      <w:r w:rsidRPr="002947C1">
        <w:rPr>
          <w:rFonts w:ascii="Arial Nova Cond Light" w:hAnsi="Arial Nova Cond Light"/>
        </w:rPr>
        <w:t xml:space="preserve">prostřednictvím telefonu (v rámci tzv. teleshoppingu) v souvislosti s televizním pořadem prodávajícího </w:t>
      </w:r>
      <w:r w:rsidR="00A9575A">
        <w:rPr>
          <w:rFonts w:ascii="Arial Nova Cond Light" w:hAnsi="Arial Nova Cond Light"/>
        </w:rPr>
        <w:t>ANNA PERLY</w:t>
      </w:r>
      <w:r w:rsidRPr="002947C1">
        <w:rPr>
          <w:rFonts w:ascii="Arial Nova Cond Light" w:hAnsi="Arial Nova Cond Light"/>
        </w:rPr>
        <w:t xml:space="preserve"> (dále jen „</w:t>
      </w:r>
      <w:r w:rsidRPr="002947C1">
        <w:rPr>
          <w:rFonts w:ascii="Arial Nova Cond Light" w:hAnsi="Arial Nova Cond Light"/>
          <w:b/>
        </w:rPr>
        <w:t>teleshopping</w:t>
      </w:r>
      <w:r w:rsidRPr="002947C1">
        <w:rPr>
          <w:rFonts w:ascii="Arial Nova Cond Light" w:hAnsi="Arial Nova Cond Light"/>
        </w:rPr>
        <w:t>“ a „</w:t>
      </w:r>
      <w:r w:rsidRPr="002947C1">
        <w:rPr>
          <w:rFonts w:ascii="Arial Nova Cond Light" w:hAnsi="Arial Nova Cond Light"/>
          <w:b/>
        </w:rPr>
        <w:t>televizní pořad</w:t>
      </w:r>
      <w:r w:rsidRPr="002947C1">
        <w:rPr>
          <w:rFonts w:ascii="Arial Nova Cond Light" w:hAnsi="Arial Nova Cond Light"/>
        </w:rPr>
        <w:t>“).</w:t>
      </w:r>
    </w:p>
    <w:p w14:paraId="5EA9CB34"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Obchodní podmínky se nevztahují na případy, kdy osoba, která má v úmyslu nakoupit zboží od prodávajícího, je právnickou osobou či osobou, jež jedná při objednávání zboží v rámci své podnikatelské činnosti nebo v rámci svého samostatného výkonu povolání.</w:t>
      </w:r>
    </w:p>
    <w:p w14:paraId="32E58406"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Ustanovení odchylná od obchodních podmínek je možné sjednat v kupní smlouvě. Odchylná ujednání v kupní smlouvě mají přednost před ustanoveními obchodních podmínek.</w:t>
      </w:r>
    </w:p>
    <w:p w14:paraId="2A06B6DE"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Ustanovení obchodních podmínek jsou nedílnou součástí kupní smlouvy. Kupní smlouva a obchodní podmínky jsou vyhotoveny v českém jazyce. Kupní smlouvu lze uzavřít v českém jazyce.</w:t>
      </w:r>
    </w:p>
    <w:p w14:paraId="6EFD055E" w14:textId="77777777" w:rsidR="004114C4" w:rsidRDefault="004114C4" w:rsidP="004114C4">
      <w:pPr>
        <w:pStyle w:val="uroven2"/>
        <w:numPr>
          <w:ilvl w:val="0"/>
          <w:numId w:val="0"/>
        </w:numPr>
        <w:spacing w:line="300" w:lineRule="atLeast"/>
        <w:ind w:left="360"/>
        <w:rPr>
          <w:rFonts w:ascii="Arial Nova Cond Light" w:hAnsi="Arial Nova Cond Light"/>
        </w:rPr>
      </w:pPr>
    </w:p>
    <w:p w14:paraId="5EA23093"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Znění obchodních podmínek může prodávající měnit či doplňovat. Tímto ustanovením nejsou dotčena práva a povinnosti vzniklá po dobu účinnosti předchozího znění obchodních podmínek.</w:t>
      </w:r>
    </w:p>
    <w:p w14:paraId="0F2E4DA6" w14:textId="77777777" w:rsidR="002947C1" w:rsidRPr="002947C1" w:rsidRDefault="002947C1" w:rsidP="002947C1">
      <w:pPr>
        <w:pStyle w:val="Prvniuroven"/>
        <w:rPr>
          <w:rFonts w:ascii="Arial Nova Cond Light" w:hAnsi="Arial Nova Cond Light"/>
        </w:rPr>
      </w:pPr>
      <w:r w:rsidRPr="002947C1">
        <w:rPr>
          <w:rFonts w:ascii="Arial Nova Cond Light" w:hAnsi="Arial Nova Cond Light"/>
        </w:rPr>
        <w:t>UŽIVATELSKÝ ÚČET WEBOVÉ STRÁNKY</w:t>
      </w:r>
    </w:p>
    <w:p w14:paraId="7E658F66"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Na základě registrace kupujícího provedené na webové stránce může kupující přistupovat do svého uživatelského rozhraní. Ze svého uživatelského rozhraní může kupující provádět objednávání zboží (dále jen „</w:t>
      </w:r>
      <w:r w:rsidRPr="002947C1">
        <w:rPr>
          <w:rFonts w:ascii="Arial Nova Cond Light" w:hAnsi="Arial Nova Cond Light"/>
          <w:b/>
        </w:rPr>
        <w:t>uživatelský účet</w:t>
      </w:r>
      <w:r w:rsidRPr="002947C1">
        <w:rPr>
          <w:rFonts w:ascii="Arial Nova Cond Light" w:hAnsi="Arial Nova Cond Light"/>
        </w:rPr>
        <w:t>“). V případě, že to webové rozhraní obchodu umožňuje, může kupující provádět objednávání zboží též bez registrace přímo z webového rozhraní obchodu.</w:t>
      </w:r>
    </w:p>
    <w:p w14:paraId="193B41CE"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Při registraci na webové stránce a při objednávání zboží je kupující povinen uvádět správně a pravdivě všechny údaje. Údaje uvedené v uživatelském účtu je kupující při jakékoliv jejich změně povinen aktualizovat. Údaje uvedené kupujícím v uživatelském účtu a při objednávání zboží jsou prodávajícím považovány za správné.</w:t>
      </w:r>
    </w:p>
    <w:p w14:paraId="11583828"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Přístup k uživatelskému účtu je zabezpečen uživatelským jménem a heslem. Kupující je povinen zachovávat mlčenlivost ohledně informací nezbytných k přístupu do jeho uživatelského účtu.</w:t>
      </w:r>
    </w:p>
    <w:p w14:paraId="006F127A"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Kupující není oprávněn umožnit využívání uživatelského účtu třetím osobám.</w:t>
      </w:r>
    </w:p>
    <w:p w14:paraId="402491C9"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Prodávající může zrušit uživatelský účet, a to zejména v případě, kdy kupující svůj uživatelský účet déle než 12 měsíců nevyužívá, či v případě, kdy kupující poruší své povinnosti z kupní smlouvy (včetně obchodních podmínek).</w:t>
      </w:r>
    </w:p>
    <w:p w14:paraId="55F9A017"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Kupující bere na vědomí, že uživatelský účet nemusí být dostupný nepřetržitě, a to zejména s ohledem na nutnou údržbu hardwarového a softwarového vybavení prodávajícího, popř. nutnou údržbu hardwarového a softwarového vybavení třetích osob.</w:t>
      </w:r>
    </w:p>
    <w:p w14:paraId="647F7004" w14:textId="77777777" w:rsidR="002947C1" w:rsidRPr="002947C1" w:rsidRDefault="002947C1" w:rsidP="002947C1">
      <w:pPr>
        <w:pStyle w:val="Prvniuroven"/>
        <w:rPr>
          <w:rFonts w:ascii="Arial Nova Cond Light" w:hAnsi="Arial Nova Cond Light"/>
        </w:rPr>
      </w:pPr>
      <w:r w:rsidRPr="002947C1">
        <w:rPr>
          <w:rFonts w:ascii="Arial Nova Cond Light" w:hAnsi="Arial Nova Cond Light"/>
        </w:rPr>
        <w:t>NABÍDKA PRODÁVAJÍCÍHO</w:t>
      </w:r>
    </w:p>
    <w:p w14:paraId="07F9253E"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Veškerá prezentace zboží umístěná ve webovém rozhraní obchodu či prezentovaná v rámci televizního pořadu je informativního charakteru a prodávající není povinen uzavřít kupní smlouvu ohledně tohoto zboží. Ustanovení § 1732 odst. 2 občanského zákoníku se nepoužije.</w:t>
      </w:r>
    </w:p>
    <w:p w14:paraId="7C16828D"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Webové rozhraní obchodu či v rámci televizního pořadu jsou zobrazovány informace o zboží, a to včetně uvedení cen jednotlivého zboží a nákladů za navrácení zboží, jestliže toto zboží ze své podstaty nemůže být navráceno obvyklou poštovní cestou. Ceny zboží jsou uváděny včetně daně z přidané hodnoty a všech souvisejících poplatků. Ceny zboží zůstávají v platnosti po dobu, kdy jsou zobrazovány ve webovém rozhraní obchodu či v rámci televizního pořadu. Tímto ustanovením není omezena možnost prodávajícího uzavřít kupní smlouvu za individuálně sjednaných podmínek.</w:t>
      </w:r>
    </w:p>
    <w:p w14:paraId="7BC3DF8E" w14:textId="77777777" w:rsidR="004114C4" w:rsidRDefault="004114C4" w:rsidP="004114C4">
      <w:pPr>
        <w:pStyle w:val="uroven2"/>
        <w:numPr>
          <w:ilvl w:val="0"/>
          <w:numId w:val="0"/>
        </w:numPr>
        <w:spacing w:line="300" w:lineRule="atLeast"/>
        <w:ind w:left="360"/>
        <w:rPr>
          <w:rFonts w:ascii="Arial Nova Cond Light" w:hAnsi="Arial Nova Cond Light"/>
        </w:rPr>
      </w:pPr>
    </w:p>
    <w:p w14:paraId="069B62EC" w14:textId="77777777" w:rsid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Webové rozhraní obchodu či v rámci televizního pořadu jsou zobrazovány informace o nákladech spojených s balením a dodáním zboží. Informace o nákladech spojených s balením a dodáním zboží uvedené ve webovém rozhraní obchodu platí pouze v případech, kdy je zboží doručováno v rámci území České republiky.</w:t>
      </w:r>
    </w:p>
    <w:p w14:paraId="122EA96A"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Kupující souhlasí s použitím komunikačních prostředků na dálku při uzavírání kupní smlouvy. Náklady vzniklé kupujícímu při použití komunikačních prostředků na dálku v souvislosti s uzavřením kupní smlouvy (náklady na internetové připojení, náklady na telefonní hovory) si hradí kupující sám, přičemž tyto náklady se neliší od základní sazby.</w:t>
      </w:r>
    </w:p>
    <w:p w14:paraId="23260B65" w14:textId="77777777" w:rsidR="002947C1" w:rsidRPr="002947C1" w:rsidRDefault="002947C1" w:rsidP="002947C1">
      <w:pPr>
        <w:pStyle w:val="Prvniuroven"/>
        <w:rPr>
          <w:rFonts w:ascii="Arial Nova Cond Light" w:hAnsi="Arial Nova Cond Light"/>
        </w:rPr>
      </w:pPr>
      <w:r w:rsidRPr="002947C1">
        <w:rPr>
          <w:rFonts w:ascii="Arial Nova Cond Light" w:hAnsi="Arial Nova Cond Light"/>
          <w:caps w:val="0"/>
        </w:rPr>
        <w:t>UZAVŘENÍ KUPNÍ SMLOUVY PROSTŘEDNICTVÍM WEBOVÉ STRÁNKY</w:t>
      </w:r>
    </w:p>
    <w:p w14:paraId="058FEAE6" w14:textId="77777777" w:rsidR="002947C1" w:rsidRPr="002947C1" w:rsidRDefault="002947C1" w:rsidP="002947C1">
      <w:pPr>
        <w:pStyle w:val="uroven2"/>
        <w:spacing w:line="300" w:lineRule="atLeast"/>
        <w:rPr>
          <w:rFonts w:ascii="Arial Nova Cond Light" w:hAnsi="Arial Nova Cond Light"/>
        </w:rPr>
      </w:pPr>
      <w:bookmarkStart w:id="0" w:name="_Ref122262253"/>
      <w:r w:rsidRPr="002947C1">
        <w:rPr>
          <w:rFonts w:ascii="Arial Nova Cond Light" w:hAnsi="Arial Nova Cond Light"/>
        </w:rPr>
        <w:t>Při nákupu zboží prostřednictvím webové stránky kupující pro objednání zboží objednávkový formulář ve webovém rozhraní obchodu. Objednávkový formulář obsahuje zejména informace o:</w:t>
      </w:r>
    </w:p>
    <w:p w14:paraId="7D333EC9" w14:textId="77777777" w:rsidR="002947C1" w:rsidRPr="002947C1" w:rsidRDefault="002947C1" w:rsidP="002947C1">
      <w:pPr>
        <w:pStyle w:val="uroven2"/>
        <w:numPr>
          <w:ilvl w:val="2"/>
          <w:numId w:val="30"/>
        </w:numPr>
        <w:spacing w:line="300" w:lineRule="atLeast"/>
        <w:rPr>
          <w:rFonts w:ascii="Arial Nova Cond Light" w:hAnsi="Arial Nova Cond Light"/>
        </w:rPr>
      </w:pPr>
      <w:r w:rsidRPr="002947C1">
        <w:rPr>
          <w:rFonts w:ascii="Arial Nova Cond Light" w:hAnsi="Arial Nova Cond Light"/>
        </w:rPr>
        <w:t>objednávaném zboží (objednávané zboží „vloží“ kupující do elektronického nákupního košíku webového rozhraní obchodu),</w:t>
      </w:r>
    </w:p>
    <w:p w14:paraId="31FC9EEE" w14:textId="77777777" w:rsidR="002947C1" w:rsidRPr="002947C1" w:rsidRDefault="002947C1" w:rsidP="002947C1">
      <w:pPr>
        <w:pStyle w:val="uroven2"/>
        <w:numPr>
          <w:ilvl w:val="2"/>
          <w:numId w:val="30"/>
        </w:numPr>
        <w:spacing w:line="300" w:lineRule="atLeast"/>
        <w:rPr>
          <w:rFonts w:ascii="Arial Nova Cond Light" w:hAnsi="Arial Nova Cond Light"/>
        </w:rPr>
      </w:pPr>
      <w:r w:rsidRPr="002947C1">
        <w:rPr>
          <w:rFonts w:ascii="Arial Nova Cond Light" w:hAnsi="Arial Nova Cond Light"/>
        </w:rPr>
        <w:t>způsobu úhrady kupní ceny zboží, údaje o požadovaném způsobu doručení objednávaného zboží a</w:t>
      </w:r>
    </w:p>
    <w:p w14:paraId="4369D851" w14:textId="77777777" w:rsidR="002947C1" w:rsidRPr="002947C1" w:rsidRDefault="002947C1" w:rsidP="002947C1">
      <w:pPr>
        <w:pStyle w:val="uroven2"/>
        <w:numPr>
          <w:ilvl w:val="2"/>
          <w:numId w:val="30"/>
        </w:numPr>
        <w:spacing w:line="300" w:lineRule="atLeast"/>
        <w:rPr>
          <w:rFonts w:ascii="Arial Nova Cond Light" w:hAnsi="Arial Nova Cond Light"/>
        </w:rPr>
      </w:pPr>
      <w:r w:rsidRPr="002947C1">
        <w:rPr>
          <w:rFonts w:ascii="Arial Nova Cond Light" w:hAnsi="Arial Nova Cond Light"/>
        </w:rPr>
        <w:t>informace o nákladech spojených s dodáním zboží (dále společně jen jako „</w:t>
      </w:r>
      <w:r w:rsidRPr="002947C1">
        <w:rPr>
          <w:rFonts w:ascii="Arial Nova Cond Light" w:hAnsi="Arial Nova Cond Light"/>
          <w:b/>
        </w:rPr>
        <w:t>objednávka</w:t>
      </w:r>
      <w:r w:rsidRPr="002947C1">
        <w:rPr>
          <w:rFonts w:ascii="Arial Nova Cond Light" w:hAnsi="Arial Nova Cond Light"/>
        </w:rPr>
        <w:t>“).</w:t>
      </w:r>
    </w:p>
    <w:p w14:paraId="4E9C7CAF" w14:textId="4A36CE6B" w:rsidR="002947C1" w:rsidRPr="002947C1" w:rsidRDefault="002947C1" w:rsidP="002947C1">
      <w:pPr>
        <w:pStyle w:val="uroven2"/>
        <w:spacing w:line="300" w:lineRule="atLeast"/>
        <w:rPr>
          <w:rFonts w:ascii="Arial Nova Cond Light" w:hAnsi="Arial Nova Cond Light" w:cs="Arial"/>
        </w:rPr>
      </w:pPr>
      <w:r w:rsidRPr="002947C1">
        <w:rPr>
          <w:rFonts w:ascii="Arial Nova Cond Light" w:hAnsi="Arial Nova Cond Light"/>
        </w:rPr>
        <w:t xml:space="preserve">Před zasláním objednávky prodávajícímu je kupujícímu umožněno zkontrolovat a měnit údaje, které do objednávky kupující vložil, a to i s ohledem na možnost kupujícího zjišťovat a opravovat chyby vzniklé při zadávání dat do objednávky. Objednávku odešle kupující prodávajícímu kliknutím na </w:t>
      </w:r>
      <w:r w:rsidR="00250844">
        <w:rPr>
          <w:rFonts w:ascii="Arial Nova Cond Light" w:hAnsi="Arial Nova Cond Light"/>
        </w:rPr>
        <w:t xml:space="preserve">příslušné </w:t>
      </w:r>
      <w:r w:rsidRPr="002947C1">
        <w:rPr>
          <w:rFonts w:ascii="Arial Nova Cond Light" w:hAnsi="Arial Nova Cond Light"/>
        </w:rPr>
        <w:t>tlačítko</w:t>
      </w:r>
      <w:bookmarkEnd w:id="0"/>
      <w:r w:rsidR="00250844">
        <w:rPr>
          <w:rFonts w:ascii="Arial Nova Cond Light" w:hAnsi="Arial Nova Cond Light"/>
        </w:rPr>
        <w:t>.</w:t>
      </w:r>
      <w:r w:rsidRPr="002947C1">
        <w:rPr>
          <w:rFonts w:ascii="Arial Nova Cond Light" w:hAnsi="Arial Nova Cond Light" w:cs="Arial"/>
        </w:rPr>
        <w:t xml:space="preserve"> Prodávající neprodleně po obdržení objednávky toto obdržení kupujícímu potvrdí</w:t>
      </w:r>
      <w:r w:rsidRPr="002947C1">
        <w:rPr>
          <w:rFonts w:ascii="Arial Nova Cond Light" w:hAnsi="Arial Nova Cond Light"/>
        </w:rPr>
        <w:t xml:space="preserve"> elektronickou poštou, a to na adresu elektronické pošty kupujícího uvedenou v uživatelském účtu či v objednávce (dále jen „</w:t>
      </w:r>
      <w:r w:rsidRPr="002947C1">
        <w:rPr>
          <w:rFonts w:ascii="Arial Nova Cond Light" w:hAnsi="Arial Nova Cond Light"/>
          <w:b/>
        </w:rPr>
        <w:t>elektronická adresa kupujícího</w:t>
      </w:r>
      <w:r w:rsidRPr="002947C1">
        <w:rPr>
          <w:rFonts w:ascii="Arial Nova Cond Light" w:hAnsi="Arial Nova Cond Light"/>
        </w:rPr>
        <w:t>“)</w:t>
      </w:r>
      <w:r w:rsidRPr="002947C1">
        <w:rPr>
          <w:rFonts w:ascii="Arial Nova Cond Light" w:hAnsi="Arial Nova Cond Light" w:cs="Arial"/>
        </w:rPr>
        <w:t>.</w:t>
      </w:r>
    </w:p>
    <w:p w14:paraId="64681692" w14:textId="77777777" w:rsidR="002947C1" w:rsidRPr="002947C1" w:rsidRDefault="002947C1" w:rsidP="002947C1">
      <w:pPr>
        <w:pStyle w:val="uroven2"/>
        <w:spacing w:line="300" w:lineRule="atLeast"/>
        <w:rPr>
          <w:rFonts w:ascii="Arial Nova Cond Light" w:hAnsi="Arial Nova Cond Light"/>
        </w:rPr>
      </w:pPr>
      <w:bookmarkStart w:id="1" w:name="_Ref123568369"/>
      <w:r w:rsidRPr="002947C1">
        <w:rPr>
          <w:rFonts w:ascii="Arial Nova Cond Light" w:hAnsi="Arial Nova Cond Light"/>
        </w:rPr>
        <w:t>Prodávající je vždy oprávněn v závislosti na charakteru objednávky (množství zboží, výše kupní ceny, předpokládané náklady na dopravu) požádat kupujícího o dodatečné potvrzení objednávky (například písemně či telefonicky).</w:t>
      </w:r>
      <w:bookmarkEnd w:id="1"/>
    </w:p>
    <w:p w14:paraId="0836C672"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Smluvní vztah mezi prodávajícím a kupujícím (kupní smlouva) vzniká doručením přijetí objednávky (akceptací), jež je prodávajícím zasláno kupujícímu elektronickou poštou, a to na adresu elektronické pošty kupujícího.</w:t>
      </w:r>
    </w:p>
    <w:p w14:paraId="3867AA01" w14:textId="77777777" w:rsidR="002947C1" w:rsidRPr="002947C1" w:rsidRDefault="002947C1" w:rsidP="002947C1">
      <w:pPr>
        <w:pStyle w:val="Prvniuroven"/>
        <w:rPr>
          <w:rFonts w:ascii="Arial Nova Cond Light" w:hAnsi="Arial Nova Cond Light"/>
        </w:rPr>
      </w:pPr>
      <w:r w:rsidRPr="002947C1">
        <w:rPr>
          <w:rFonts w:ascii="Arial Nova Cond Light" w:hAnsi="Arial Nova Cond Light"/>
          <w:caps w:val="0"/>
        </w:rPr>
        <w:t>UZAVŘENÍ KUPNÍ SMLOUVY PŘI TELESHOPPINGU</w:t>
      </w:r>
    </w:p>
    <w:p w14:paraId="7BF1B0BE"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V případě teleshoppingu dochází k uzavření kupní smlouvy v rámci telefonické komunikace mezi prodávajícím a kupujícím. Komunikace smluvních stran při uzavírání kupní smlouva může být prodávajícím se souhlasem kupujícího nahrávána.</w:t>
      </w:r>
    </w:p>
    <w:p w14:paraId="246446E5" w14:textId="77777777" w:rsidR="004114C4" w:rsidRDefault="004114C4" w:rsidP="004114C4">
      <w:pPr>
        <w:pStyle w:val="Prvniuroven"/>
        <w:numPr>
          <w:ilvl w:val="0"/>
          <w:numId w:val="0"/>
        </w:numPr>
        <w:rPr>
          <w:rFonts w:ascii="Arial Nova Cond Light" w:hAnsi="Arial Nova Cond Light"/>
        </w:rPr>
      </w:pPr>
    </w:p>
    <w:p w14:paraId="021654B3" w14:textId="77777777" w:rsidR="002947C1" w:rsidRPr="002947C1" w:rsidRDefault="002947C1" w:rsidP="002947C1">
      <w:pPr>
        <w:pStyle w:val="Prvniuroven"/>
        <w:rPr>
          <w:rFonts w:ascii="Arial Nova Cond Light" w:hAnsi="Arial Nova Cond Light"/>
        </w:rPr>
      </w:pPr>
      <w:r w:rsidRPr="002947C1">
        <w:rPr>
          <w:rFonts w:ascii="Arial Nova Cond Light" w:hAnsi="Arial Nova Cond Light"/>
        </w:rPr>
        <w:t>CENA ZBOŽÍ A PLATEBNÍ PODMÍNKY</w:t>
      </w:r>
    </w:p>
    <w:p w14:paraId="2DBC0B41"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Cenu zboží a případné náklady spojené s dodáním zboží dle kupní smlouvy může kupující uhradit prodávajícímu následujícími způsoby:</w:t>
      </w:r>
    </w:p>
    <w:p w14:paraId="2208873F" w14:textId="77777777" w:rsidR="002947C1" w:rsidRDefault="002947C1" w:rsidP="002947C1">
      <w:pPr>
        <w:pStyle w:val="uroven2"/>
        <w:numPr>
          <w:ilvl w:val="2"/>
          <w:numId w:val="30"/>
        </w:numPr>
        <w:rPr>
          <w:rFonts w:ascii="Arial Nova Cond Light" w:hAnsi="Arial Nova Cond Light"/>
        </w:rPr>
      </w:pPr>
      <w:r w:rsidRPr="002947C1">
        <w:rPr>
          <w:rFonts w:ascii="Arial Nova Cond Light" w:hAnsi="Arial Nova Cond Light"/>
        </w:rPr>
        <w:t>v hotovosti na dobírku v místě určeném kupujícím v objednávce;</w:t>
      </w:r>
    </w:p>
    <w:p w14:paraId="3C394312" w14:textId="2548E51C" w:rsidR="002947C1" w:rsidRPr="002947C1" w:rsidRDefault="002947C1" w:rsidP="002947C1">
      <w:pPr>
        <w:pStyle w:val="uroven2"/>
        <w:numPr>
          <w:ilvl w:val="2"/>
          <w:numId w:val="30"/>
        </w:numPr>
        <w:rPr>
          <w:rFonts w:ascii="Arial Nova Cond Light" w:hAnsi="Arial Nova Cond Light"/>
        </w:rPr>
      </w:pPr>
      <w:r w:rsidRPr="002947C1">
        <w:rPr>
          <w:rFonts w:ascii="Arial Nova Cond Light" w:hAnsi="Arial Nova Cond Light"/>
        </w:rPr>
        <w:t xml:space="preserve">bezhotovostně převodem na účet prodávajícího č. </w:t>
      </w:r>
      <w:r w:rsidR="00250844">
        <w:rPr>
          <w:rFonts w:ascii="Arial Nova Cond Light" w:hAnsi="Arial Nova Cond Light"/>
        </w:rPr>
        <w:t>57401620/5500</w:t>
      </w:r>
      <w:r w:rsidRPr="002947C1">
        <w:rPr>
          <w:rFonts w:ascii="Arial Nova Cond Light" w:hAnsi="Arial Nova Cond Light"/>
        </w:rPr>
        <w:t xml:space="preserve">, vedený u společnosti </w:t>
      </w:r>
      <w:proofErr w:type="spellStart"/>
      <w:r w:rsidR="00250844">
        <w:rPr>
          <w:rFonts w:ascii="Arial Nova Cond Light" w:hAnsi="Arial Nova Cond Light"/>
        </w:rPr>
        <w:t>Raiffeisen</w:t>
      </w:r>
      <w:proofErr w:type="spellEnd"/>
      <w:r w:rsidR="00250844">
        <w:rPr>
          <w:rFonts w:ascii="Arial Nova Cond Light" w:hAnsi="Arial Nova Cond Light"/>
        </w:rPr>
        <w:t xml:space="preserve"> BANK </w:t>
      </w:r>
      <w:r w:rsidRPr="002947C1">
        <w:rPr>
          <w:rFonts w:ascii="Arial Nova Cond Light" w:hAnsi="Arial Nova Cond Light"/>
        </w:rPr>
        <w:t>(dále jen „</w:t>
      </w:r>
      <w:r w:rsidRPr="002947C1">
        <w:rPr>
          <w:rFonts w:ascii="Arial Nova Cond Light" w:hAnsi="Arial Nova Cond Light"/>
          <w:b/>
          <w:bCs/>
        </w:rPr>
        <w:t>účet prodávajícího</w:t>
      </w:r>
      <w:r w:rsidRPr="002947C1">
        <w:rPr>
          <w:rFonts w:ascii="Arial Nova Cond Light" w:hAnsi="Arial Nova Cond Light"/>
        </w:rPr>
        <w:t>“);</w:t>
      </w:r>
    </w:p>
    <w:p w14:paraId="7BCED271" w14:textId="77777777" w:rsidR="002947C1" w:rsidRPr="002947C1" w:rsidRDefault="002947C1" w:rsidP="002947C1">
      <w:pPr>
        <w:pStyle w:val="uroven2"/>
        <w:numPr>
          <w:ilvl w:val="2"/>
          <w:numId w:val="30"/>
        </w:numPr>
        <w:rPr>
          <w:rFonts w:ascii="Arial Nova Cond Light" w:hAnsi="Arial Nova Cond Light"/>
        </w:rPr>
      </w:pPr>
      <w:r w:rsidRPr="002947C1">
        <w:rPr>
          <w:rFonts w:ascii="Arial Nova Cond Light" w:hAnsi="Arial Nova Cond Light"/>
        </w:rPr>
        <w:t>bezhotovostně prostřednictvím platebního systému třetí osoby či prostřednictvím platební karty.</w:t>
      </w:r>
    </w:p>
    <w:p w14:paraId="486C2F23"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Společně s kupní cenou je kupující povinen zaplatit prodávajícímu také náklady spojené s balením a dodáním zboží ve smluvené výši. Není-li uvedeno výslovně jinak, rozumí se dále kupní cenou i náklady spojené s dodáním zboží.</w:t>
      </w:r>
    </w:p>
    <w:p w14:paraId="795935BE"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 xml:space="preserve">Prodávající nepožaduje od kupujícího zálohu či jinou obdobnou platbu. Tímto není dotčeno ustanovení </w:t>
      </w:r>
      <w:proofErr w:type="gramStart"/>
      <w:r w:rsidRPr="002947C1">
        <w:rPr>
          <w:rFonts w:ascii="Arial Nova Cond Light" w:hAnsi="Arial Nova Cond Light"/>
        </w:rPr>
        <w:t>čl. </w:t>
      </w:r>
      <w:r w:rsidRPr="002947C1">
        <w:rPr>
          <w:rFonts w:ascii="Arial Nova Cond Light" w:hAnsi="Arial Nova Cond Light"/>
        </w:rPr>
        <w:fldChar w:fldCharType="begin"/>
      </w:r>
      <w:r w:rsidRPr="002947C1">
        <w:rPr>
          <w:rFonts w:ascii="Arial Nova Cond Light" w:hAnsi="Arial Nova Cond Light"/>
        </w:rPr>
        <w:instrText xml:space="preserve"> REF _Ref373751984 \r \h </w:instrText>
      </w:r>
      <w:r w:rsidRPr="002947C1">
        <w:rPr>
          <w:rFonts w:ascii="Arial Nova Cond Light" w:hAnsi="Arial Nova Cond Light"/>
        </w:rPr>
      </w:r>
      <w:r w:rsidRPr="002947C1">
        <w:rPr>
          <w:rFonts w:ascii="Arial Nova Cond Light" w:hAnsi="Arial Nova Cond Light"/>
        </w:rPr>
        <w:fldChar w:fldCharType="separate"/>
      </w:r>
      <w:r w:rsidRPr="002947C1">
        <w:rPr>
          <w:rFonts w:ascii="Arial Nova Cond Light" w:hAnsi="Arial Nova Cond Light"/>
        </w:rPr>
        <w:t>6.6</w:t>
      </w:r>
      <w:r w:rsidRPr="002947C1">
        <w:rPr>
          <w:rFonts w:ascii="Arial Nova Cond Light" w:hAnsi="Arial Nova Cond Light"/>
        </w:rPr>
        <w:fldChar w:fldCharType="end"/>
      </w:r>
      <w:r w:rsidRPr="002947C1">
        <w:rPr>
          <w:rFonts w:ascii="Arial Nova Cond Light" w:hAnsi="Arial Nova Cond Light"/>
        </w:rPr>
        <w:t xml:space="preserve"> obchodních</w:t>
      </w:r>
      <w:proofErr w:type="gramEnd"/>
      <w:r w:rsidRPr="002947C1">
        <w:rPr>
          <w:rFonts w:ascii="Arial Nova Cond Light" w:hAnsi="Arial Nova Cond Light"/>
        </w:rPr>
        <w:t xml:space="preserve"> podmínek ohledně povinnosti uhradit kupní cenu zboží předem.</w:t>
      </w:r>
    </w:p>
    <w:p w14:paraId="6E6FA6AB"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V případě platby na dobírku je kupní cena splatná při převzetí zboží. V případě bezhotovostní platby je kupní cena splatná do sedmi (7) dnů od uzavření kupní smlouvy.</w:t>
      </w:r>
    </w:p>
    <w:p w14:paraId="4C59D6A5"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V případě bezhotovostní platby na účet prodávajícího je kupující povinen uhrazovat kupní cenu zboží společně s uvedením variabilního symbolu platby. V případě bezhotovostní platby je závazek kupujícího uhradit kupní cenu splněn okamžikem připsání příslušné částky na účet prodávajícího.</w:t>
      </w:r>
    </w:p>
    <w:p w14:paraId="2D8C60C4" w14:textId="77777777" w:rsidR="002947C1" w:rsidRPr="002947C1" w:rsidRDefault="002947C1" w:rsidP="002947C1">
      <w:pPr>
        <w:pStyle w:val="uroven2"/>
        <w:spacing w:line="300" w:lineRule="atLeast"/>
        <w:rPr>
          <w:rFonts w:ascii="Arial Nova Cond Light" w:hAnsi="Arial Nova Cond Light"/>
        </w:rPr>
      </w:pPr>
      <w:bookmarkStart w:id="2" w:name="_Ref373751984"/>
      <w:r w:rsidRPr="002947C1">
        <w:rPr>
          <w:rFonts w:ascii="Arial Nova Cond Light" w:hAnsi="Arial Nova Cond Light"/>
        </w:rPr>
        <w:t>Prodávající je oprávněn, zejména v případě, že ze strany kupujícího nedojde k dodatečnému potvrzení objednávky (</w:t>
      </w:r>
      <w:proofErr w:type="gramStart"/>
      <w:r w:rsidRPr="002947C1">
        <w:rPr>
          <w:rFonts w:ascii="Arial Nova Cond Light" w:hAnsi="Arial Nova Cond Light"/>
        </w:rPr>
        <w:t xml:space="preserve">čl. </w:t>
      </w:r>
      <w:r w:rsidRPr="002947C1">
        <w:rPr>
          <w:rFonts w:ascii="Arial Nova Cond Light" w:hAnsi="Arial Nova Cond Light"/>
        </w:rPr>
        <w:fldChar w:fldCharType="begin"/>
      </w:r>
      <w:r w:rsidRPr="002947C1">
        <w:rPr>
          <w:rFonts w:ascii="Arial Nova Cond Light" w:hAnsi="Arial Nova Cond Light"/>
        </w:rPr>
        <w:instrText xml:space="preserve"> REF _Ref123568369 \r \h  \* MERGEFORMAT </w:instrText>
      </w:r>
      <w:r w:rsidRPr="002947C1">
        <w:rPr>
          <w:rFonts w:ascii="Arial Nova Cond Light" w:hAnsi="Arial Nova Cond Light"/>
        </w:rPr>
      </w:r>
      <w:r w:rsidRPr="002947C1">
        <w:rPr>
          <w:rFonts w:ascii="Arial Nova Cond Light" w:hAnsi="Arial Nova Cond Light"/>
        </w:rPr>
        <w:fldChar w:fldCharType="separate"/>
      </w:r>
      <w:r w:rsidRPr="002947C1">
        <w:rPr>
          <w:rFonts w:ascii="Arial Nova Cond Light" w:hAnsi="Arial Nova Cond Light"/>
        </w:rPr>
        <w:t>4.3</w:t>
      </w:r>
      <w:r w:rsidRPr="002947C1">
        <w:rPr>
          <w:rFonts w:ascii="Arial Nova Cond Light" w:hAnsi="Arial Nova Cond Light"/>
        </w:rPr>
        <w:fldChar w:fldCharType="end"/>
      </w:r>
      <w:r w:rsidRPr="002947C1">
        <w:rPr>
          <w:rFonts w:ascii="Arial Nova Cond Light" w:hAnsi="Arial Nova Cond Light"/>
        </w:rPr>
        <w:t>), požadovat</w:t>
      </w:r>
      <w:proofErr w:type="gramEnd"/>
      <w:r w:rsidRPr="002947C1">
        <w:rPr>
          <w:rFonts w:ascii="Arial Nova Cond Light" w:hAnsi="Arial Nova Cond Light"/>
        </w:rPr>
        <w:t xml:space="preserve"> uhrazení celé kupní ceny ještě před odesláním zboží kupujícímu.</w:t>
      </w:r>
      <w:bookmarkEnd w:id="2"/>
      <w:r w:rsidRPr="002947C1">
        <w:rPr>
          <w:rFonts w:ascii="Arial Nova Cond Light" w:hAnsi="Arial Nova Cond Light"/>
        </w:rPr>
        <w:t xml:space="preserve"> Ustanovení § 2119 odst. 1 občanského zákoníku se nepoužije.</w:t>
      </w:r>
    </w:p>
    <w:p w14:paraId="7D691D76"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Případné slevy z ceny zboží poskytnuté prodávajícím kupujícímu nelze vzájemně kombinovat.</w:t>
      </w:r>
    </w:p>
    <w:p w14:paraId="449C250A"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Je-li to v obchodním styku obvyklé nebo je-li tak stanoveno obecně závaznými právními předpisy, vystaví prodávající ohledně plateb prováděných na základě kupní smlouvy kupujícímu daňový doklad – fakturu. Prodávající je plátcem daně z přidané hodnoty. Daňový doklad – fakturu vystaví prodávající kupujícímu po uhrazení ceny zboží a zašle jej v elektronické podobě na elektronickou adresu kupujícího.</w:t>
      </w:r>
    </w:p>
    <w:p w14:paraId="3545BD23"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Podle zákona o evidenci tržeb je prodávající povinen vystavit kupujícímu účtenku. Zároveň je povinen zaevidovat přijatou tržbu u správce daně online; v případě technického výpadku pak nejpozději do 48 hodin.</w:t>
      </w:r>
    </w:p>
    <w:p w14:paraId="36007FDB" w14:textId="77777777" w:rsidR="004114C4" w:rsidRDefault="004114C4" w:rsidP="004114C4">
      <w:pPr>
        <w:pStyle w:val="Prvniuroven"/>
        <w:numPr>
          <w:ilvl w:val="0"/>
          <w:numId w:val="0"/>
        </w:numPr>
        <w:rPr>
          <w:rFonts w:ascii="Arial Nova Cond Light" w:hAnsi="Arial Nova Cond Light"/>
        </w:rPr>
      </w:pPr>
    </w:p>
    <w:p w14:paraId="4F75ACA6" w14:textId="77777777" w:rsidR="002947C1" w:rsidRPr="002947C1" w:rsidRDefault="002947C1" w:rsidP="002947C1">
      <w:pPr>
        <w:pStyle w:val="Prvniuroven"/>
        <w:rPr>
          <w:rFonts w:ascii="Arial Nova Cond Light" w:hAnsi="Arial Nova Cond Light"/>
        </w:rPr>
      </w:pPr>
      <w:r w:rsidRPr="002947C1">
        <w:rPr>
          <w:rFonts w:ascii="Arial Nova Cond Light" w:hAnsi="Arial Nova Cond Light"/>
        </w:rPr>
        <w:t>ODSTOUPENÍ OD KUPNÍ SMLOUVY</w:t>
      </w:r>
    </w:p>
    <w:p w14:paraId="706D3A56" w14:textId="5554754A" w:rsidR="002947C1" w:rsidRDefault="002947C1" w:rsidP="002947C1">
      <w:pPr>
        <w:pStyle w:val="uroven2"/>
        <w:spacing w:line="300" w:lineRule="atLeast"/>
        <w:rPr>
          <w:rFonts w:ascii="Arial Nova Cond Light" w:hAnsi="Arial Nova Cond Light"/>
        </w:rPr>
      </w:pPr>
      <w:bookmarkStart w:id="3" w:name="_Ref193470696"/>
      <w:bookmarkStart w:id="4" w:name="_Ref123568880"/>
      <w:r w:rsidRPr="002947C1">
        <w:rPr>
          <w:rFonts w:ascii="Arial Nova Cond Light" w:hAnsi="Arial Nova Cond Light"/>
        </w:rPr>
        <w:t>Kupující bere na vědomí, že dle ustanovení § 1837 občanského zákoníku nelze mimo jiné odstoupit od kupní smlouvy o dodávce zboží, které bylo upraveno podle přání kupujícího nebo pro jeho osobu, od kupní smlouvy o dodávce zboží, které podléhá rychlé zkáze, jakož i zboží, které bylo po dodání nenávratně smíseno s jiným zbožím, od kupní smlouvy o dodávce zboží v uzavřeném obalu, které spotřebitel z obalu vyňal a z hygienických důvodů jej není možné vrátit a od kupní smlouvy o dodávce zvukové nebo obrazové nahrávky nebo počítačového programu, pokud porušil jejich původní obal</w:t>
      </w:r>
      <w:bookmarkEnd w:id="3"/>
      <w:r w:rsidRPr="002947C1">
        <w:rPr>
          <w:rFonts w:ascii="Arial Nova Cond Light" w:hAnsi="Arial Nova Cond Light"/>
        </w:rPr>
        <w:t>.</w:t>
      </w:r>
    </w:p>
    <w:p w14:paraId="2963F3DF" w14:textId="5DED6AEE" w:rsidR="002947C1" w:rsidRPr="002947C1" w:rsidRDefault="002947C1" w:rsidP="002947C1">
      <w:pPr>
        <w:pStyle w:val="uroven2"/>
        <w:spacing w:line="300" w:lineRule="atLeast"/>
        <w:rPr>
          <w:rFonts w:ascii="Arial Nova Cond Light" w:hAnsi="Arial Nova Cond Light"/>
        </w:rPr>
      </w:pPr>
      <w:bookmarkStart w:id="5" w:name="_Ref193470759"/>
      <w:r w:rsidRPr="002947C1">
        <w:rPr>
          <w:rFonts w:ascii="Arial Nova Cond Light" w:hAnsi="Arial Nova Cond Light"/>
        </w:rPr>
        <w:t>Nejedná-li se o případ uvedený v </w:t>
      </w:r>
      <w:proofErr w:type="gramStart"/>
      <w:r w:rsidRPr="002947C1">
        <w:rPr>
          <w:rFonts w:ascii="Arial Nova Cond Light" w:hAnsi="Arial Nova Cond Light"/>
        </w:rPr>
        <w:t xml:space="preserve">čl. </w:t>
      </w:r>
      <w:r w:rsidRPr="002947C1">
        <w:rPr>
          <w:rFonts w:ascii="Arial Nova Cond Light" w:hAnsi="Arial Nova Cond Light"/>
        </w:rPr>
        <w:fldChar w:fldCharType="begin"/>
      </w:r>
      <w:r w:rsidRPr="002947C1">
        <w:rPr>
          <w:rFonts w:ascii="Arial Nova Cond Light" w:hAnsi="Arial Nova Cond Light"/>
        </w:rPr>
        <w:instrText xml:space="preserve"> REF _Ref193470696 \r \h  \* MERGEFORMAT </w:instrText>
      </w:r>
      <w:r w:rsidRPr="002947C1">
        <w:rPr>
          <w:rFonts w:ascii="Arial Nova Cond Light" w:hAnsi="Arial Nova Cond Light"/>
        </w:rPr>
      </w:r>
      <w:r w:rsidRPr="002947C1">
        <w:rPr>
          <w:rFonts w:ascii="Arial Nova Cond Light" w:hAnsi="Arial Nova Cond Light"/>
        </w:rPr>
        <w:fldChar w:fldCharType="separate"/>
      </w:r>
      <w:r w:rsidRPr="002947C1">
        <w:rPr>
          <w:rFonts w:ascii="Arial Nova Cond Light" w:hAnsi="Arial Nova Cond Light"/>
        </w:rPr>
        <w:t>7.1</w:t>
      </w:r>
      <w:r w:rsidRPr="002947C1">
        <w:rPr>
          <w:rFonts w:ascii="Arial Nova Cond Light" w:hAnsi="Arial Nova Cond Light"/>
        </w:rPr>
        <w:fldChar w:fldCharType="end"/>
      </w:r>
      <w:r w:rsidR="006814E3">
        <w:rPr>
          <w:rFonts w:ascii="Arial Nova Cond Light" w:hAnsi="Arial Nova Cond Light"/>
        </w:rPr>
        <w:t>.</w:t>
      </w:r>
      <w:r w:rsidRPr="002947C1">
        <w:rPr>
          <w:rFonts w:ascii="Arial Nova Cond Light" w:hAnsi="Arial Nova Cond Light"/>
        </w:rPr>
        <w:t xml:space="preserve"> obchodních</w:t>
      </w:r>
      <w:proofErr w:type="gramEnd"/>
      <w:r w:rsidRPr="002947C1">
        <w:rPr>
          <w:rFonts w:ascii="Arial Nova Cond Light" w:hAnsi="Arial Nova Cond Light"/>
        </w:rPr>
        <w:t xml:space="preserve"> podmínek či o jiný případ, kdy nelze od kupní smlouvy odstoupit, má kupující v souladu s ustanovením § 1829 odst. 1 občanského zákoníku právo od kupní smlouvy odstoupit, a to do čtrnácti (14) dnů od převzetí zboží, přičemž v případě, že předmětem kupní smlouvy je několik druhů zboží nebo dodání několika částí, běží tato lhůta ode dne převzetí poslední dodávky zboží. Odstoupení od kupní smlouvy musí být prodávajícímu odesláno ve lhůtě uvedené v předchozí větě. Pro odstoupení od kupní smlouvy může kupující využit vzorový formulář poskytovaný prodávajícím, jenž tvoří přílohu obchodních podmínek. Odstoupení od kupní smlouvy může kupující zasílat mimo jiné na adresu elektronické pošty prodávajícího </w:t>
      </w:r>
      <w:hyperlink r:id="rId8" w:history="1">
        <w:r w:rsidR="00A9575A" w:rsidRPr="00F34EE3">
          <w:rPr>
            <w:rStyle w:val="Hypertextovodkaz"/>
            <w:rFonts w:ascii="Arial Nova Cond Light" w:eastAsiaTheme="minorHAnsi" w:hAnsi="Arial Nova Cond Light"/>
            <w:b/>
          </w:rPr>
          <w:t>info@annaperly.cz</w:t>
        </w:r>
      </w:hyperlink>
      <w:r w:rsidRPr="00F34EE3">
        <w:rPr>
          <w:rFonts w:ascii="Arial Nova Cond Light" w:hAnsi="Arial Nova Cond Light"/>
          <w:b/>
        </w:rPr>
        <w:t>.</w:t>
      </w:r>
      <w:bookmarkEnd w:id="4"/>
      <w:bookmarkEnd w:id="5"/>
    </w:p>
    <w:p w14:paraId="7A8F8AF3" w14:textId="3F5BE47F" w:rsidR="002947C1" w:rsidRPr="002947C1" w:rsidRDefault="002947C1" w:rsidP="002947C1">
      <w:pPr>
        <w:pStyle w:val="uroven2"/>
        <w:spacing w:line="300" w:lineRule="atLeast"/>
        <w:rPr>
          <w:rFonts w:ascii="Arial Nova Cond Light" w:hAnsi="Arial Nova Cond Light"/>
        </w:rPr>
      </w:pPr>
      <w:bookmarkStart w:id="6" w:name="_Ref123570621"/>
      <w:r w:rsidRPr="002947C1">
        <w:rPr>
          <w:rFonts w:ascii="Arial Nova Cond Light" w:hAnsi="Arial Nova Cond Light"/>
        </w:rPr>
        <w:t xml:space="preserve">V případě odstoupení od kupní smlouvy dle </w:t>
      </w:r>
      <w:proofErr w:type="gramStart"/>
      <w:r w:rsidRPr="002947C1">
        <w:rPr>
          <w:rFonts w:ascii="Arial Nova Cond Light" w:hAnsi="Arial Nova Cond Light"/>
        </w:rPr>
        <w:t xml:space="preserve">čl. </w:t>
      </w:r>
      <w:r w:rsidRPr="002947C1">
        <w:rPr>
          <w:rFonts w:ascii="Arial Nova Cond Light" w:hAnsi="Arial Nova Cond Light"/>
        </w:rPr>
        <w:fldChar w:fldCharType="begin"/>
      </w:r>
      <w:r w:rsidRPr="002947C1">
        <w:rPr>
          <w:rFonts w:ascii="Arial Nova Cond Light" w:hAnsi="Arial Nova Cond Light"/>
        </w:rPr>
        <w:instrText xml:space="preserve"> REF _Ref193470759 \r \h  \* MERGEFORMAT </w:instrText>
      </w:r>
      <w:r w:rsidRPr="002947C1">
        <w:rPr>
          <w:rFonts w:ascii="Arial Nova Cond Light" w:hAnsi="Arial Nova Cond Light"/>
        </w:rPr>
      </w:r>
      <w:r w:rsidRPr="002947C1">
        <w:rPr>
          <w:rFonts w:ascii="Arial Nova Cond Light" w:hAnsi="Arial Nova Cond Light"/>
        </w:rPr>
        <w:fldChar w:fldCharType="separate"/>
      </w:r>
      <w:r w:rsidRPr="002947C1">
        <w:rPr>
          <w:rFonts w:ascii="Arial Nova Cond Light" w:hAnsi="Arial Nova Cond Light"/>
        </w:rPr>
        <w:t>7.2</w:t>
      </w:r>
      <w:r w:rsidRPr="002947C1">
        <w:rPr>
          <w:rFonts w:ascii="Arial Nova Cond Light" w:hAnsi="Arial Nova Cond Light"/>
        </w:rPr>
        <w:fldChar w:fldCharType="end"/>
      </w:r>
      <w:r w:rsidR="006814E3">
        <w:rPr>
          <w:rFonts w:ascii="Arial Nova Cond Light" w:hAnsi="Arial Nova Cond Light"/>
        </w:rPr>
        <w:t>.</w:t>
      </w:r>
      <w:r w:rsidRPr="002947C1">
        <w:rPr>
          <w:rFonts w:ascii="Arial Nova Cond Light" w:hAnsi="Arial Nova Cond Light"/>
        </w:rPr>
        <w:t xml:space="preserve"> obchodních</w:t>
      </w:r>
      <w:proofErr w:type="gramEnd"/>
      <w:r w:rsidRPr="002947C1">
        <w:rPr>
          <w:rFonts w:ascii="Arial Nova Cond Light" w:hAnsi="Arial Nova Cond Light"/>
        </w:rPr>
        <w:t xml:space="preserve"> podmínek se kupní smlouva od počátku ruší. Zboží musí být kupujícím prodávajícímu vráceno do čtrnácti (14) dnů od doručení odstoupení od kupní smlouvy prodávajícímu. Odstoupí-li kupující od kupní smlouvy, nese kupující náklady spojené s navrácením zboží prodávajícímu, a to i v tom případě, kdy zboží nemůže být vráceno pro svou povahu obvyklou poštovní cestou.</w:t>
      </w:r>
    </w:p>
    <w:bookmarkEnd w:id="6"/>
    <w:p w14:paraId="6FD27D6B" w14:textId="71A64D1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 xml:space="preserve">V případě odstoupení od kupní smlouvy dle </w:t>
      </w:r>
      <w:proofErr w:type="gramStart"/>
      <w:r w:rsidRPr="002947C1">
        <w:rPr>
          <w:rFonts w:ascii="Arial Nova Cond Light" w:hAnsi="Arial Nova Cond Light"/>
        </w:rPr>
        <w:t xml:space="preserve">čl. </w:t>
      </w:r>
      <w:r w:rsidRPr="002947C1">
        <w:rPr>
          <w:rFonts w:ascii="Arial Nova Cond Light" w:hAnsi="Arial Nova Cond Light"/>
        </w:rPr>
        <w:fldChar w:fldCharType="begin"/>
      </w:r>
      <w:r w:rsidRPr="002947C1">
        <w:rPr>
          <w:rFonts w:ascii="Arial Nova Cond Light" w:hAnsi="Arial Nova Cond Light"/>
        </w:rPr>
        <w:instrText xml:space="preserve"> REF _Ref193470759 \r \h  \* MERGEFORMAT </w:instrText>
      </w:r>
      <w:r w:rsidRPr="002947C1">
        <w:rPr>
          <w:rFonts w:ascii="Arial Nova Cond Light" w:hAnsi="Arial Nova Cond Light"/>
        </w:rPr>
      </w:r>
      <w:r w:rsidRPr="002947C1">
        <w:rPr>
          <w:rFonts w:ascii="Arial Nova Cond Light" w:hAnsi="Arial Nova Cond Light"/>
        </w:rPr>
        <w:fldChar w:fldCharType="separate"/>
      </w:r>
      <w:r w:rsidRPr="002947C1">
        <w:rPr>
          <w:rFonts w:ascii="Arial Nova Cond Light" w:hAnsi="Arial Nova Cond Light"/>
        </w:rPr>
        <w:t>7.</w:t>
      </w:r>
      <w:r w:rsidR="007573CE">
        <w:rPr>
          <w:rFonts w:ascii="Arial Nova Cond Light" w:hAnsi="Arial Nova Cond Light"/>
        </w:rPr>
        <w:t>2</w:t>
      </w:r>
      <w:r w:rsidR="006814E3">
        <w:rPr>
          <w:rFonts w:ascii="Arial Nova Cond Light" w:hAnsi="Arial Nova Cond Light"/>
        </w:rPr>
        <w:t>.</w:t>
      </w:r>
      <w:r w:rsidRPr="002947C1">
        <w:rPr>
          <w:rFonts w:ascii="Arial Nova Cond Light" w:hAnsi="Arial Nova Cond Light"/>
        </w:rPr>
        <w:fldChar w:fldCharType="end"/>
      </w:r>
      <w:r w:rsidRPr="002947C1">
        <w:rPr>
          <w:rFonts w:ascii="Arial Nova Cond Light" w:hAnsi="Arial Nova Cond Light"/>
        </w:rPr>
        <w:t xml:space="preserve"> obchodních</w:t>
      </w:r>
      <w:proofErr w:type="gramEnd"/>
      <w:r w:rsidRPr="002947C1">
        <w:rPr>
          <w:rFonts w:ascii="Arial Nova Cond Light" w:hAnsi="Arial Nova Cond Light"/>
        </w:rPr>
        <w:t xml:space="preserve"> podmínek vrátí prodávající peněžní prostředky přijaté od kupujícího do čtrnácti (14) dnů od odstoupení od kupní smlouvy kupujícím, a to stejným způsobem, jakým je prodávající od kupujícího přijal. Prodávající je taktéž oprávněn vrátit plnění poskytnuté kupujícím již při vrácení zboží kupujícím či jiným způsobem, pokud s tím kupující bude souhlasit a nevzniknou tím kupujícímu další náklady. Odstoupí-li kupující od kupní smlouvy, prodávající není povinen vrátit přijaté peněžní prostředky kupujícímu dříve, než mu kupující zboží vrátí nebo prokáže, že zboží prodávajícímu odeslal.</w:t>
      </w:r>
    </w:p>
    <w:p w14:paraId="7922567F"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Nárok na úhradu škody vzniklé na zboží je prodávající oprávněn jednostranně započíst proti nároku kupujícího na vrácení kupní ceny.</w:t>
      </w:r>
    </w:p>
    <w:p w14:paraId="355D443E" w14:textId="77777777" w:rsid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V případech, kdy má kupující v souladu s ustanovením § 1829 odst. 1 občanského zákoníku právo od kupní smlouvy odstoupit, je prodávající také oprávněn kdykoliv od kupní smlouvy odstoupit, a to až do doby převzetí zboží kupujícím. V takovém případě vrátí prodávající kupujícímu kupní cenu bez zbytečného odkladu, a to bezhotovostně na účet určený kupujícím.</w:t>
      </w:r>
    </w:p>
    <w:p w14:paraId="04A4ABC3" w14:textId="77777777" w:rsidR="00E01415" w:rsidRDefault="002947C1" w:rsidP="00E01415">
      <w:pPr>
        <w:pStyle w:val="uroven2"/>
        <w:rPr>
          <w:rFonts w:ascii="Arial Nova Cond Light" w:hAnsi="Arial Nova Cond Light"/>
        </w:rPr>
      </w:pPr>
      <w:r w:rsidRPr="00E01415">
        <w:rPr>
          <w:rFonts w:ascii="Arial Nova Cond Light" w:hAnsi="Arial Nova Cond Light"/>
        </w:rPr>
        <w:t xml:space="preserve">Je-li společně se zbožím poskytnut kupujícímu dárek, je darovací smlouva mezi prodávajícím a kupujícím uzavřena s rozvazovací podmínkou, že dojde-li k odstoupení od kupní smlouvy kupujícím, pozbývá darovací smlouva ohledně </w:t>
      </w:r>
    </w:p>
    <w:p w14:paraId="0B3A494D" w14:textId="77777777" w:rsidR="00E01415" w:rsidRDefault="00E01415" w:rsidP="00E01415">
      <w:pPr>
        <w:pStyle w:val="uroven2"/>
        <w:numPr>
          <w:ilvl w:val="0"/>
          <w:numId w:val="0"/>
        </w:numPr>
        <w:ind w:left="567"/>
        <w:rPr>
          <w:rFonts w:ascii="Arial Nova Cond Light" w:hAnsi="Arial Nova Cond Light"/>
        </w:rPr>
      </w:pPr>
    </w:p>
    <w:p w14:paraId="560FCCF9" w14:textId="3C5E03E6" w:rsidR="002947C1" w:rsidRPr="00E01415" w:rsidRDefault="002947C1" w:rsidP="00E01415">
      <w:pPr>
        <w:pStyle w:val="uroven2"/>
        <w:numPr>
          <w:ilvl w:val="0"/>
          <w:numId w:val="0"/>
        </w:numPr>
        <w:ind w:left="567"/>
        <w:rPr>
          <w:rFonts w:ascii="Arial Nova Cond Light" w:hAnsi="Arial Nova Cond Light"/>
        </w:rPr>
      </w:pPr>
      <w:r w:rsidRPr="00E01415">
        <w:rPr>
          <w:rFonts w:ascii="Arial Nova Cond Light" w:hAnsi="Arial Nova Cond Light"/>
        </w:rPr>
        <w:t>takového dárku účinnosti a kupující je povinen spolu se zbožím prodávajícímu vrátit i poskytnutý dárek.</w:t>
      </w:r>
    </w:p>
    <w:p w14:paraId="37374D1E" w14:textId="77777777" w:rsidR="002947C1" w:rsidRPr="002947C1" w:rsidRDefault="002947C1" w:rsidP="002947C1">
      <w:pPr>
        <w:pStyle w:val="Prvniuroven"/>
        <w:rPr>
          <w:rFonts w:ascii="Arial Nova Cond Light" w:hAnsi="Arial Nova Cond Light"/>
        </w:rPr>
      </w:pPr>
      <w:r w:rsidRPr="002947C1">
        <w:rPr>
          <w:rFonts w:ascii="Arial Nova Cond Light" w:hAnsi="Arial Nova Cond Light"/>
        </w:rPr>
        <w:t>PŘEPRAVA A DODÁNÍ ZBOŽÍ</w:t>
      </w:r>
    </w:p>
    <w:p w14:paraId="5F963783"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V případě, že je způsob dopravy smluven na základě zvláštního požadavku kupujícího, nese kupující riziko a případné dodatečné náklady spojené s tímto způsobem dopravy.</w:t>
      </w:r>
    </w:p>
    <w:p w14:paraId="20DC7E99" w14:textId="4EB49ED0" w:rsidR="002947C1" w:rsidRPr="00845004" w:rsidRDefault="002947C1" w:rsidP="00845004">
      <w:pPr>
        <w:pStyle w:val="uroven2"/>
        <w:rPr>
          <w:rFonts w:ascii="Arial Nova Cond Light" w:hAnsi="Arial Nova Cond Light"/>
        </w:rPr>
      </w:pPr>
      <w:r w:rsidRPr="00845004">
        <w:rPr>
          <w:rFonts w:ascii="Arial Nova Cond Light" w:hAnsi="Arial Nova Cond Light"/>
        </w:rPr>
        <w:t xml:space="preserve">Je-li prodávající podle kupní smlouvy povinen dodat zboží na místo určené kupujícím v objednávce, je kupující povinen převzít zboží při dodání. V souladu s ustanovením § 2159 odst. 2 občanského zákoníku smluvní strany sjednaly, </w:t>
      </w:r>
      <w:r w:rsidR="00845004" w:rsidRPr="00845004">
        <w:rPr>
          <w:rFonts w:ascii="Arial Nova Cond Light" w:hAnsi="Arial Nova Cond Light"/>
        </w:rPr>
        <w:t>že nepřevezme-li kupující zboží v době uvedené v předchozí větě, náleží prodávajícímu úplata za uskladnění ve výši 10,-Kč denně.</w:t>
      </w:r>
    </w:p>
    <w:p w14:paraId="45F17D89" w14:textId="2B685C4B" w:rsidR="002947C1" w:rsidRPr="002947C1" w:rsidRDefault="002947C1" w:rsidP="002947C1">
      <w:pPr>
        <w:pStyle w:val="uroven2"/>
        <w:spacing w:line="300" w:lineRule="atLeast"/>
        <w:rPr>
          <w:rFonts w:ascii="Arial Nova Cond Light" w:hAnsi="Arial Nova Cond Light"/>
        </w:rPr>
      </w:pPr>
      <w:bookmarkStart w:id="7" w:name="_Ref75776392"/>
      <w:r w:rsidRPr="002947C1">
        <w:rPr>
          <w:rFonts w:ascii="Arial Nova Cond Light" w:hAnsi="Arial Nova Cond Light"/>
        </w:rPr>
        <w:t>V případě, že je z důvodů na straně kupujícího nutno zboží doručovat opakovaně nebo jiným způsobem, než bylo uvedeno v objednávce, je kupující povinen uhradit náklady spojené s opakovaným doručováním zboží, resp. náklady spojené s jiným způsobem doručení.</w:t>
      </w:r>
      <w:bookmarkEnd w:id="7"/>
    </w:p>
    <w:p w14:paraId="5C69D552"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Při převzetí zboží od přepravce je kupující povinen zkontrolovat neporušenost obalů zboží a v případě jakýchkoliv závad toto neprodleně oznámit přepravci. V případě shledání porušení obalu svědčícího o neoprávněném vniknutí do zásilky nemusí kupující zásilku od přepravce převzít. Tímto nejsou dotčena práva kupujícího z odpovědnosti za vady zboží a další práva kupujícího vyplývající z obecně závazných právních předpisů.</w:t>
      </w:r>
    </w:p>
    <w:p w14:paraId="6329A1D9" w14:textId="77777777" w:rsidR="002947C1" w:rsidRPr="002947C1" w:rsidRDefault="002947C1" w:rsidP="002947C1">
      <w:pPr>
        <w:pStyle w:val="Prvniuroven"/>
        <w:rPr>
          <w:rFonts w:ascii="Arial Nova Cond Light" w:hAnsi="Arial Nova Cond Light"/>
        </w:rPr>
      </w:pPr>
      <w:r w:rsidRPr="002947C1">
        <w:rPr>
          <w:rFonts w:ascii="Arial Nova Cond Light" w:hAnsi="Arial Nova Cond Light"/>
        </w:rPr>
        <w:t>PRÁVA Z VADNÉHO PLNĚNÍ</w:t>
      </w:r>
    </w:p>
    <w:p w14:paraId="4F32F3B9"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Práva a povinnosti smluvních stran ohledně práv z vadného plnění se řídí příslušnými obecně závaznými právními předpisy (zejména ustanoveními § 1914 až 1925, § 2099 až 2117 a § 2161 až 2174 občanského zákoníku a zákonem č. 634/1992 Sb., o ochraně spotřebitele, ve znění pozdějších předpisů).</w:t>
      </w:r>
    </w:p>
    <w:p w14:paraId="70BCDDA4" w14:textId="77777777" w:rsidR="002947C1" w:rsidRPr="002947C1" w:rsidRDefault="002947C1" w:rsidP="002947C1">
      <w:pPr>
        <w:pStyle w:val="uroven2"/>
        <w:spacing w:line="300" w:lineRule="atLeast"/>
        <w:rPr>
          <w:rFonts w:ascii="Arial Nova Cond Light" w:hAnsi="Arial Nova Cond Light"/>
        </w:rPr>
      </w:pPr>
      <w:bookmarkStart w:id="8" w:name="_Ref373831254"/>
      <w:bookmarkStart w:id="9" w:name="_Ref11163107"/>
      <w:r w:rsidRPr="002947C1">
        <w:rPr>
          <w:rFonts w:ascii="Arial Nova Cond Light" w:hAnsi="Arial Nova Cond Light"/>
        </w:rPr>
        <w:t>Prodávající odpovídá kupujícímu, že zboží při převzetí nemá vady. Zejména prodávající odpovídá kupujícímu, že v době, kdy kupující zboží převzal</w:t>
      </w:r>
      <w:bookmarkEnd w:id="8"/>
      <w:r w:rsidRPr="002947C1">
        <w:rPr>
          <w:rFonts w:ascii="Arial Nova Cond Light" w:hAnsi="Arial Nova Cond Light"/>
        </w:rPr>
        <w:t>:</w:t>
      </w:r>
      <w:bookmarkEnd w:id="9"/>
    </w:p>
    <w:p w14:paraId="188FC9D4" w14:textId="77777777" w:rsidR="002947C1" w:rsidRPr="002947C1" w:rsidRDefault="002947C1" w:rsidP="002947C1">
      <w:pPr>
        <w:pStyle w:val="uroven2"/>
        <w:numPr>
          <w:ilvl w:val="2"/>
          <w:numId w:val="30"/>
        </w:numPr>
        <w:spacing w:line="300" w:lineRule="atLeast"/>
        <w:rPr>
          <w:rFonts w:ascii="Arial Nova Cond Light" w:hAnsi="Arial Nova Cond Light"/>
        </w:rPr>
      </w:pPr>
      <w:r w:rsidRPr="002947C1">
        <w:rPr>
          <w:rFonts w:ascii="Arial Nova Cond Light" w:hAnsi="Arial Nova Cond Light"/>
        </w:rPr>
        <w:t>má zboží vlastnosti, které si strany ujednaly, a chybí-li ujednání, má takové vlastnosti, které prodávající nebo výrobce popsal nebo které kupující očekával s ohledem na povahu zboží a na základě reklamy jimi prováděné,</w:t>
      </w:r>
    </w:p>
    <w:p w14:paraId="5F3E7732" w14:textId="6BA40877" w:rsidR="002947C1" w:rsidRPr="002947C1" w:rsidRDefault="002947C1" w:rsidP="002947C1">
      <w:pPr>
        <w:pStyle w:val="uroven2"/>
        <w:numPr>
          <w:ilvl w:val="2"/>
          <w:numId w:val="30"/>
        </w:numPr>
        <w:spacing w:line="300" w:lineRule="atLeast"/>
        <w:rPr>
          <w:rFonts w:ascii="Arial Nova Cond Light" w:hAnsi="Arial Nova Cond Light"/>
        </w:rPr>
      </w:pPr>
      <w:r w:rsidRPr="002947C1">
        <w:rPr>
          <w:rFonts w:ascii="Arial Nova Cond Light" w:hAnsi="Arial Nova Cond Light"/>
        </w:rPr>
        <w:t>se zboží hodí k účelu, který pro jeho použití prodávající uvádí nebo ke kterému se zbo</w:t>
      </w:r>
      <w:r w:rsidR="00A563A9">
        <w:rPr>
          <w:rFonts w:ascii="Arial Nova Cond Light" w:hAnsi="Arial Nova Cond Light"/>
        </w:rPr>
        <w:t>ží tohoto druhu obvykle používá</w:t>
      </w:r>
    </w:p>
    <w:p w14:paraId="7A6FA74E" w14:textId="1E14437C" w:rsidR="002947C1" w:rsidRPr="002947C1" w:rsidRDefault="002947C1" w:rsidP="002947C1">
      <w:pPr>
        <w:pStyle w:val="uroven2"/>
        <w:numPr>
          <w:ilvl w:val="2"/>
          <w:numId w:val="30"/>
        </w:numPr>
        <w:spacing w:line="300" w:lineRule="atLeast"/>
        <w:rPr>
          <w:rFonts w:ascii="Arial Nova Cond Light" w:hAnsi="Arial Nova Cond Light"/>
        </w:rPr>
      </w:pPr>
      <w:r w:rsidRPr="002947C1">
        <w:rPr>
          <w:rFonts w:ascii="Arial Nova Cond Light" w:hAnsi="Arial Nova Cond Light"/>
        </w:rPr>
        <w:t xml:space="preserve">zboží odpovídá jakostí nebo provedením smluvenému vzorku nebo předloze, byla-li jakost nebo provedení určeno podle </w:t>
      </w:r>
      <w:r w:rsidR="00A563A9">
        <w:rPr>
          <w:rFonts w:ascii="Arial Nova Cond Light" w:hAnsi="Arial Nova Cond Light"/>
        </w:rPr>
        <w:t>smluveného vzorku nebo předlohy</w:t>
      </w:r>
    </w:p>
    <w:p w14:paraId="2648CA40" w14:textId="77777777" w:rsidR="004114C4" w:rsidRDefault="004114C4" w:rsidP="004114C4">
      <w:pPr>
        <w:pStyle w:val="uroven2"/>
        <w:numPr>
          <w:ilvl w:val="0"/>
          <w:numId w:val="0"/>
        </w:numPr>
        <w:spacing w:line="300" w:lineRule="atLeast"/>
        <w:ind w:left="851"/>
        <w:rPr>
          <w:rFonts w:ascii="Arial Nova Cond Light" w:hAnsi="Arial Nova Cond Light"/>
        </w:rPr>
      </w:pPr>
    </w:p>
    <w:p w14:paraId="28725BFD" w14:textId="2E17209E" w:rsidR="002947C1" w:rsidRPr="002947C1" w:rsidRDefault="002947C1" w:rsidP="002947C1">
      <w:pPr>
        <w:pStyle w:val="uroven2"/>
        <w:numPr>
          <w:ilvl w:val="2"/>
          <w:numId w:val="30"/>
        </w:numPr>
        <w:spacing w:line="300" w:lineRule="atLeast"/>
        <w:rPr>
          <w:rFonts w:ascii="Arial Nova Cond Light" w:hAnsi="Arial Nova Cond Light"/>
        </w:rPr>
      </w:pPr>
      <w:r w:rsidRPr="002947C1">
        <w:rPr>
          <w:rFonts w:ascii="Arial Nova Cond Light" w:hAnsi="Arial Nova Cond Light"/>
        </w:rPr>
        <w:t>je zboží v odpovídajícím množství, míře nebo hmotnosti</w:t>
      </w:r>
      <w:r w:rsidR="00A563A9">
        <w:rPr>
          <w:rFonts w:ascii="Arial Nova Cond Light" w:hAnsi="Arial Nova Cond Light"/>
        </w:rPr>
        <w:t xml:space="preserve"> </w:t>
      </w:r>
    </w:p>
    <w:p w14:paraId="463FCE1B" w14:textId="77777777" w:rsidR="002947C1" w:rsidRPr="002947C1" w:rsidRDefault="002947C1" w:rsidP="002947C1">
      <w:pPr>
        <w:pStyle w:val="uroven2"/>
        <w:numPr>
          <w:ilvl w:val="2"/>
          <w:numId w:val="30"/>
        </w:numPr>
        <w:spacing w:line="300" w:lineRule="atLeast"/>
        <w:rPr>
          <w:rFonts w:ascii="Arial Nova Cond Light" w:hAnsi="Arial Nova Cond Light"/>
        </w:rPr>
      </w:pPr>
      <w:r w:rsidRPr="002947C1">
        <w:rPr>
          <w:rFonts w:ascii="Arial Nova Cond Light" w:hAnsi="Arial Nova Cond Light"/>
        </w:rPr>
        <w:t>zboží vyhovuje požadavkům právních předpisů.</w:t>
      </w:r>
    </w:p>
    <w:p w14:paraId="18D2A971" w14:textId="77777777" w:rsidR="002947C1" w:rsidRPr="002947C1" w:rsidRDefault="002947C1" w:rsidP="002947C1">
      <w:pPr>
        <w:pStyle w:val="uroven2"/>
        <w:spacing w:line="300" w:lineRule="atLeast"/>
        <w:rPr>
          <w:rFonts w:ascii="Arial Nova Cond Light" w:hAnsi="Arial Nova Cond Light"/>
        </w:rPr>
      </w:pPr>
      <w:bookmarkStart w:id="10" w:name="_Ref11159409"/>
      <w:r w:rsidRPr="002947C1">
        <w:rPr>
          <w:rFonts w:ascii="Arial Nova Cond Light" w:hAnsi="Arial Nova Cond Light"/>
        </w:rPr>
        <w:t>Projeví-li se vada v průběhu šesti měsíců od převzetí, má se za to, že zboží bylo vadné již při převzetí.</w:t>
      </w:r>
    </w:p>
    <w:p w14:paraId="64BB2067" w14:textId="77777777" w:rsidR="002947C1" w:rsidRPr="002947C1" w:rsidRDefault="002947C1" w:rsidP="002947C1">
      <w:pPr>
        <w:pStyle w:val="uroven2"/>
        <w:spacing w:line="300" w:lineRule="atLeast"/>
        <w:rPr>
          <w:rFonts w:ascii="Arial Nova Cond Light" w:hAnsi="Arial Nova Cond Light"/>
        </w:rPr>
      </w:pPr>
      <w:bookmarkStart w:id="11" w:name="_Ref11160212"/>
      <w:r w:rsidRPr="002947C1">
        <w:rPr>
          <w:rFonts w:ascii="Arial Nova Cond Light" w:hAnsi="Arial Nova Cond Light"/>
        </w:rPr>
        <w:t>Prodávající má povinnosti z vadného plnění nejméně v takovém rozsahu, v jakém trvají povinnosti z vadného plnění výrobce. Kupující je jinak oprávněn uplatnit právo z vady, která se vyskytne u spotřebního zboží v době dvaceti čtyř měsíců od převzetí.</w:t>
      </w:r>
      <w:bookmarkEnd w:id="10"/>
      <w:r w:rsidRPr="002947C1">
        <w:rPr>
          <w:rFonts w:ascii="Arial Nova Cond Light" w:hAnsi="Arial Nova Cond Light"/>
        </w:rPr>
        <w:t xml:space="preserve"> Je-li na prodávaném zboží, na jeho obalu, v návodu připojenému ke zboží nebo v reklamě v souladu s jinými právními předpisy uvedena doba, po kterou lze zboží použít, použijí se ustanovení o záruce za jakost. Zárukou za jakost se prodávající zavazuje, že zboží bude po určitou dobu způsobilé k použití pro obvyklý účel nebo že si zachová obvyklé vlastnosti. Vytkl-li kupující prodávajícímu vadu zboží oprávněně, neběží lhůta pro uplatnění práv z vadného plnění ani záruční doba po dobu, po kterou kupující nemůže vadné zboží užívat.</w:t>
      </w:r>
      <w:bookmarkEnd w:id="11"/>
    </w:p>
    <w:p w14:paraId="79D6ECC7" w14:textId="64B9039F"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 xml:space="preserve">Ustanovení uvedená v </w:t>
      </w:r>
      <w:proofErr w:type="gramStart"/>
      <w:r w:rsidRPr="002947C1">
        <w:rPr>
          <w:rFonts w:ascii="Arial Nova Cond Light" w:hAnsi="Arial Nova Cond Light"/>
        </w:rPr>
        <w:t xml:space="preserve">čl. </w:t>
      </w:r>
      <w:r w:rsidRPr="002947C1">
        <w:rPr>
          <w:rFonts w:ascii="Arial Nova Cond Light" w:hAnsi="Arial Nova Cond Light"/>
        </w:rPr>
        <w:fldChar w:fldCharType="begin"/>
      </w:r>
      <w:r w:rsidRPr="002947C1">
        <w:rPr>
          <w:rFonts w:ascii="Arial Nova Cond Light" w:hAnsi="Arial Nova Cond Light"/>
        </w:rPr>
        <w:instrText xml:space="preserve"> REF _Ref11160212 \r \h </w:instrText>
      </w:r>
      <w:r w:rsidRPr="002947C1">
        <w:rPr>
          <w:rFonts w:ascii="Arial Nova Cond Light" w:hAnsi="Arial Nova Cond Light"/>
        </w:rPr>
      </w:r>
      <w:r w:rsidRPr="002947C1">
        <w:rPr>
          <w:rFonts w:ascii="Arial Nova Cond Light" w:hAnsi="Arial Nova Cond Light"/>
        </w:rPr>
        <w:fldChar w:fldCharType="separate"/>
      </w:r>
      <w:r w:rsidRPr="002947C1">
        <w:rPr>
          <w:rFonts w:ascii="Arial Nova Cond Light" w:hAnsi="Arial Nova Cond Light"/>
        </w:rPr>
        <w:t>9.4</w:t>
      </w:r>
      <w:r w:rsidRPr="002947C1">
        <w:rPr>
          <w:rFonts w:ascii="Arial Nova Cond Light" w:hAnsi="Arial Nova Cond Light"/>
        </w:rPr>
        <w:fldChar w:fldCharType="end"/>
      </w:r>
      <w:r w:rsidR="006814E3">
        <w:rPr>
          <w:rFonts w:ascii="Arial Nova Cond Light" w:hAnsi="Arial Nova Cond Light"/>
        </w:rPr>
        <w:t>.</w:t>
      </w:r>
      <w:r w:rsidRPr="002947C1">
        <w:rPr>
          <w:rFonts w:ascii="Arial Nova Cond Light" w:hAnsi="Arial Nova Cond Light"/>
        </w:rPr>
        <w:t xml:space="preserve"> obchodních</w:t>
      </w:r>
      <w:proofErr w:type="gramEnd"/>
      <w:r w:rsidRPr="002947C1">
        <w:rPr>
          <w:rFonts w:ascii="Arial Nova Cond Light" w:hAnsi="Arial Nova Cond Light"/>
        </w:rPr>
        <w:t xml:space="preserve"> podmínek se nepoužijí u zboží prodávaného za nižší cenu na vadu, pro kterou byla nižší cena ujednána, na opotřebení zboží způsobené jeho obvyklým užíváním, u použitého zboží na vadu odpovídající míře používání nebo opotřebení, kterou zboží mělo při převzetí kupujícím, nebo vyplývá-li to z povahy zboží. Právo z vadného plnění kupujícímu nenáleží, pokud kupující před převzetím zboží věděl, že zboží má vadu, anebo pokud kupující vadu sám způsobil.</w:t>
      </w:r>
    </w:p>
    <w:p w14:paraId="45467492"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Práva z odpovědnosti za vady zboží se uplatňují u prodávajícího. Je-li však v potvrzení vydaném prodávajícím ohledně rozsahu práv z odpovědnosti za vady (ve smyslu ustanovení § 2166 občanského zákoníku) uvedena jiná osoba určená k opravě, která je v místě prodávajícího nebo v místě pro kupujícího bližším, uplatní kupující právo na opravu u toho, kdo je určen k provedení opravy. S výjimkou případů, kdy je k provedení opravy určena jiná osoba podle předchozí věty, je prodávající povinen přijmout reklamaci v kterékoli provozovně, v níž je přijetí reklamace možné s ohledem na sortiment prodávaných výrobků nebo poskytovaných služeb, případně i v sídle nebo místě podnikání prodávajícího. Prodávající je povinen kupujícímu vydat písemné potvrzení o tom, kdy kupující právo uplatnil, co je obsahem reklamace a jaký způsob vyřízení reklamace kupující požaduje; a dále potvrzení o datu a způsobu vyřízení reklamace, včetně potvrzení o provedení opravy a době jejího trvání, případně písemné odůvodnění zamítnutí reklamace. Tato povinnost se vztahuje i na jiné osoby určené prodávajícím k provedení opravy.</w:t>
      </w:r>
    </w:p>
    <w:p w14:paraId="3AF2DCA2" w14:textId="7940B781"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Práva z odpovědnosti za vady zboží může kupující ko</w:t>
      </w:r>
      <w:r w:rsidR="00F34EE3">
        <w:rPr>
          <w:rFonts w:ascii="Arial Nova Cond Light" w:hAnsi="Arial Nova Cond Light"/>
        </w:rPr>
        <w:t xml:space="preserve">nkrétně uplatnit </w:t>
      </w:r>
      <w:r w:rsidRPr="002947C1">
        <w:rPr>
          <w:rFonts w:ascii="Arial Nova Cond Light" w:hAnsi="Arial Nova Cond Light"/>
        </w:rPr>
        <w:t>na </w:t>
      </w:r>
      <w:r w:rsidR="00F34EE3">
        <w:rPr>
          <w:rFonts w:ascii="Arial Nova Cond Light" w:hAnsi="Arial Nova Cond Light"/>
        </w:rPr>
        <w:t xml:space="preserve">poštovní </w:t>
      </w:r>
      <w:r w:rsidRPr="002947C1">
        <w:rPr>
          <w:rFonts w:ascii="Arial Nova Cond Light" w:hAnsi="Arial Nova Cond Light"/>
        </w:rPr>
        <w:t xml:space="preserve">adrese </w:t>
      </w:r>
      <w:r w:rsidR="00F34EE3">
        <w:rPr>
          <w:rFonts w:ascii="Arial Nova Cond Light" w:hAnsi="Arial Nova Cond Light"/>
        </w:rPr>
        <w:t xml:space="preserve">ANNA PERLY - </w:t>
      </w:r>
      <w:r w:rsidR="006814E3">
        <w:rPr>
          <w:rFonts w:ascii="Arial Nova Cond Light" w:hAnsi="Arial Nova Cond Light"/>
        </w:rPr>
        <w:t>RP SERVICES</w:t>
      </w:r>
      <w:r w:rsidR="00250844">
        <w:rPr>
          <w:rFonts w:ascii="Arial Nova Cond Light" w:hAnsi="Arial Nova Cond Light"/>
        </w:rPr>
        <w:t xml:space="preserve"> s.r.o., </w:t>
      </w:r>
      <w:proofErr w:type="gramStart"/>
      <w:r w:rsidR="00250844">
        <w:rPr>
          <w:rFonts w:ascii="Arial Nova Cond Light" w:hAnsi="Arial Nova Cond Light"/>
        </w:rPr>
        <w:t>P</w:t>
      </w:r>
      <w:r w:rsidR="00413C38">
        <w:rPr>
          <w:rFonts w:ascii="Arial Nova Cond Light" w:hAnsi="Arial Nova Cond Light"/>
        </w:rPr>
        <w:t>.</w:t>
      </w:r>
      <w:r w:rsidR="00250844">
        <w:rPr>
          <w:rFonts w:ascii="Arial Nova Cond Light" w:hAnsi="Arial Nova Cond Light"/>
        </w:rPr>
        <w:t>O</w:t>
      </w:r>
      <w:r w:rsidR="00413C38">
        <w:rPr>
          <w:rFonts w:ascii="Arial Nova Cond Light" w:hAnsi="Arial Nova Cond Light"/>
        </w:rPr>
        <w:t>.</w:t>
      </w:r>
      <w:proofErr w:type="gramEnd"/>
      <w:r w:rsidR="00250844">
        <w:rPr>
          <w:rFonts w:ascii="Arial Nova Cond Light" w:hAnsi="Arial Nova Cond Light"/>
        </w:rPr>
        <w:t xml:space="preserve"> BOX 54, 252 29 Dobřichovice</w:t>
      </w:r>
      <w:r w:rsidR="00F34EE3">
        <w:rPr>
          <w:rFonts w:ascii="Arial Nova Cond Light" w:hAnsi="Arial Nova Cond Light"/>
        </w:rPr>
        <w:t xml:space="preserve"> nebo prostřednictvím dopravce </w:t>
      </w:r>
      <w:proofErr w:type="spellStart"/>
      <w:r w:rsidR="00F34EE3">
        <w:rPr>
          <w:rFonts w:ascii="Arial Nova Cond Light" w:hAnsi="Arial Nova Cond Light"/>
        </w:rPr>
        <w:t>Zásilkovna</w:t>
      </w:r>
      <w:proofErr w:type="spellEnd"/>
      <w:r w:rsidR="00F34EE3">
        <w:rPr>
          <w:rFonts w:ascii="Arial Nova Cond Light" w:hAnsi="Arial Nova Cond Light"/>
        </w:rPr>
        <w:t xml:space="preserve">, </w:t>
      </w:r>
      <w:r w:rsidR="00F34EE3" w:rsidRPr="00F34EE3">
        <w:rPr>
          <w:rFonts w:ascii="Arial Nova Cond Light" w:hAnsi="Arial Nova Cond Light"/>
        </w:rPr>
        <w:t xml:space="preserve">výdejní místo </w:t>
      </w:r>
      <w:proofErr w:type="spellStart"/>
      <w:r w:rsidR="00F34EE3" w:rsidRPr="00F34EE3">
        <w:rPr>
          <w:rFonts w:ascii="Arial Nova Cond Light" w:hAnsi="Arial Nova Cond Light"/>
        </w:rPr>
        <w:t>Brongym</w:t>
      </w:r>
      <w:proofErr w:type="spellEnd"/>
      <w:r w:rsidR="00F34EE3" w:rsidRPr="00F34EE3">
        <w:rPr>
          <w:rFonts w:ascii="Arial Nova Cond Light" w:hAnsi="Arial Nova Cond Light"/>
        </w:rPr>
        <w:t xml:space="preserve"> fitness centrum, 252 10 Mníšek pod Br</w:t>
      </w:r>
      <w:r w:rsidR="00F34EE3">
        <w:rPr>
          <w:rFonts w:ascii="Arial Nova Cond Light" w:hAnsi="Arial Nova Cond Light"/>
        </w:rPr>
        <w:t xml:space="preserve">dy, dále rovněž </w:t>
      </w:r>
      <w:r w:rsidRPr="00F34EE3">
        <w:rPr>
          <w:rFonts w:ascii="Arial Nova Cond Light" w:hAnsi="Arial Nova Cond Light"/>
        </w:rPr>
        <w:t>telefonicky na čísle +420</w:t>
      </w:r>
      <w:r w:rsidR="006814E3" w:rsidRPr="00F34EE3">
        <w:rPr>
          <w:rFonts w:ascii="Arial Nova Cond Light" w:hAnsi="Arial Nova Cond Light"/>
        </w:rPr>
        <w:t> 739 636 313</w:t>
      </w:r>
      <w:r w:rsidRPr="00F34EE3">
        <w:rPr>
          <w:rFonts w:ascii="Arial Nova Cond Light" w:hAnsi="Arial Nova Cond Light"/>
        </w:rPr>
        <w:t xml:space="preserve"> či elektronickou poštou na adrese</w:t>
      </w:r>
      <w:r w:rsidRPr="002947C1">
        <w:rPr>
          <w:rFonts w:ascii="Arial Nova Cond Light" w:hAnsi="Arial Nova Cond Light"/>
        </w:rPr>
        <w:t xml:space="preserve"> </w:t>
      </w:r>
      <w:hyperlink r:id="rId9" w:history="1">
        <w:r w:rsidR="00A9575A" w:rsidRPr="00F34EE3">
          <w:rPr>
            <w:rStyle w:val="Hypertextovodkaz"/>
            <w:rFonts w:ascii="Arial Nova Cond Light" w:eastAsiaTheme="minorHAnsi" w:hAnsi="Arial Nova Cond Light"/>
            <w:b/>
          </w:rPr>
          <w:t>info@annaperly.cz</w:t>
        </w:r>
      </w:hyperlink>
      <w:r w:rsidRPr="00F34EE3">
        <w:rPr>
          <w:rFonts w:ascii="Arial Nova Cond Light" w:hAnsi="Arial Nova Cond Light"/>
          <w:b/>
        </w:rPr>
        <w:t>.</w:t>
      </w:r>
    </w:p>
    <w:p w14:paraId="1206F34B"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Kupující sdělí prodávajícímu, jaké právo si zvolil, při oznámení vady, nebo bez zbytečného odkladu po oznámení vady. Provedenou volbu nemůže kupující změnit bez souhlasu prodávajícího; to neplatí, žádal-li kupující opravu vady, která se ukáže jako neopravitelná.</w:t>
      </w:r>
    </w:p>
    <w:p w14:paraId="5183B0D9" w14:textId="77777777" w:rsidR="004114C4" w:rsidRDefault="004114C4" w:rsidP="004114C4">
      <w:pPr>
        <w:pStyle w:val="uroven2"/>
        <w:numPr>
          <w:ilvl w:val="0"/>
          <w:numId w:val="0"/>
        </w:numPr>
        <w:spacing w:line="300" w:lineRule="atLeast"/>
        <w:ind w:left="360"/>
        <w:rPr>
          <w:rFonts w:ascii="Arial Nova Cond Light" w:hAnsi="Arial Nova Cond Light"/>
        </w:rPr>
      </w:pPr>
    </w:p>
    <w:p w14:paraId="2FB03FD1" w14:textId="0DF33845"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Nemá-li zboží vlastnosti stanovené v </w:t>
      </w:r>
      <w:proofErr w:type="gramStart"/>
      <w:r w:rsidRPr="002947C1">
        <w:rPr>
          <w:rFonts w:ascii="Arial Nova Cond Light" w:hAnsi="Arial Nova Cond Light"/>
        </w:rPr>
        <w:t xml:space="preserve">čl. </w:t>
      </w:r>
      <w:r w:rsidRPr="002947C1">
        <w:rPr>
          <w:rFonts w:ascii="Arial Nova Cond Light" w:hAnsi="Arial Nova Cond Light"/>
        </w:rPr>
        <w:fldChar w:fldCharType="begin"/>
      </w:r>
      <w:r w:rsidRPr="002947C1">
        <w:rPr>
          <w:rFonts w:ascii="Arial Nova Cond Light" w:hAnsi="Arial Nova Cond Light"/>
        </w:rPr>
        <w:instrText xml:space="preserve"> REF _Ref11163107 \r \h </w:instrText>
      </w:r>
      <w:r w:rsidRPr="002947C1">
        <w:rPr>
          <w:rFonts w:ascii="Arial Nova Cond Light" w:hAnsi="Arial Nova Cond Light"/>
        </w:rPr>
      </w:r>
      <w:r w:rsidRPr="002947C1">
        <w:rPr>
          <w:rFonts w:ascii="Arial Nova Cond Light" w:hAnsi="Arial Nova Cond Light"/>
        </w:rPr>
        <w:fldChar w:fldCharType="separate"/>
      </w:r>
      <w:r w:rsidRPr="002947C1">
        <w:rPr>
          <w:rFonts w:ascii="Arial Nova Cond Light" w:hAnsi="Arial Nova Cond Light"/>
        </w:rPr>
        <w:t>9.2</w:t>
      </w:r>
      <w:r w:rsidRPr="002947C1">
        <w:rPr>
          <w:rFonts w:ascii="Arial Nova Cond Light" w:hAnsi="Arial Nova Cond Light"/>
        </w:rPr>
        <w:fldChar w:fldCharType="end"/>
      </w:r>
      <w:r w:rsidR="006814E3">
        <w:rPr>
          <w:rFonts w:ascii="Arial Nova Cond Light" w:hAnsi="Arial Nova Cond Light"/>
        </w:rPr>
        <w:t xml:space="preserve">. </w:t>
      </w:r>
      <w:r w:rsidRPr="002947C1">
        <w:rPr>
          <w:rFonts w:ascii="Arial Nova Cond Light" w:hAnsi="Arial Nova Cond Light"/>
        </w:rPr>
        <w:t>obchodních</w:t>
      </w:r>
      <w:proofErr w:type="gramEnd"/>
      <w:r w:rsidRPr="002947C1">
        <w:rPr>
          <w:rFonts w:ascii="Arial Nova Cond Light" w:hAnsi="Arial Nova Cond Light"/>
        </w:rPr>
        <w:t xml:space="preserve"> podmínek, může kupující požadovat i dodání nového zboží bez vad, pokud to není vzhledem k povaze vady nepřiměřené, ale pokud se vada týká pouze součásti zboží, může kupující požadovat jen výměnu součásti; není-li to možné, může odstoupit od smlouvy. Je-li to však vzhledem k povaze vady neúměrné, zejména lze-li vadu odstranit bez zbytečného odkladu, má kupující právo na bezplatné odstranění vady. Právo na dodání nového zboží, nebo výměnu součásti má kupující i v případě odstranitelné vady, pokud nemůže zboží řádně užívat pro opakovaný výskyt vady po opravě nebo pro větší počet vad. V takovém případě má kupující i právo od smlouvy odstoupit. Neodstoupí-li kupující od smlouvy nebo neuplatní-li právo na dodání nového zboží bez vad, na výměnu jeho součásti nebo na opravu zboží, může požadovat přiměřenou slevu. Kupující má právo na přiměřenou slevu i v případě, že mu prodávající nemůže dodat nové zboží bez vad, vyměnit jeho součást nebo zboží opravit, jakož i v případě, že prodávající nezjedná nápravu v přiměřené době nebo že by zjednání nápravy kupujícímu působilo značné obtíže.</w:t>
      </w:r>
    </w:p>
    <w:p w14:paraId="178CF7EA"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Kdo má právo podle § 1923 občanského zákoníku, náleží mu i náhrada nákladů účelně vynaložených při uplatnění tohoto práva. Neuplatní-li však právo na náhradu do jednoho měsíce po uplynutí lhůty, ve které je třeba vytknout vadu, soud právo nepřizná, pokud prodávající namítne, že právo na náhradu nebylo uplatněno včas.</w:t>
      </w:r>
    </w:p>
    <w:p w14:paraId="160F8E52"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Další práva a povinnosti stran související s odpovědností prodávajícího za vady může upravit reklamační řád prodávajícího.</w:t>
      </w:r>
    </w:p>
    <w:p w14:paraId="6DD3B01C" w14:textId="77777777" w:rsidR="002947C1" w:rsidRPr="002947C1" w:rsidRDefault="002947C1" w:rsidP="002947C1">
      <w:pPr>
        <w:pStyle w:val="Prvniuroven"/>
        <w:rPr>
          <w:rFonts w:ascii="Arial Nova Cond Light" w:hAnsi="Arial Nova Cond Light"/>
        </w:rPr>
      </w:pPr>
      <w:r w:rsidRPr="002947C1">
        <w:rPr>
          <w:rFonts w:ascii="Arial Nova Cond Light" w:hAnsi="Arial Nova Cond Light"/>
        </w:rPr>
        <w:t>DALŠÍ PRÁVA A POVINNOSTI SMLUVNÍCH STRAN</w:t>
      </w:r>
    </w:p>
    <w:p w14:paraId="6D181795"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Kupující nabývá vlastnictví ke zboží zaplacením celé kupní ceny zboží.</w:t>
      </w:r>
    </w:p>
    <w:p w14:paraId="504DA13E"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Prodávající není ve vztahu ke kupujícímu vázán žádnými kodexy chování ve smyslu ustanovení § 1826 odst. 1 písm. e) občanského zákoníku.</w:t>
      </w:r>
    </w:p>
    <w:p w14:paraId="4D2FB9F0" w14:textId="045E274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 xml:space="preserve">Vyřizování stížností spotřebitelů zajišťuje prodávající prostřednictvím elektronické adresy </w:t>
      </w:r>
      <w:hyperlink r:id="rId10" w:history="1">
        <w:r w:rsidR="00A9575A" w:rsidRPr="00F34EE3">
          <w:rPr>
            <w:rStyle w:val="Hypertextovodkaz"/>
            <w:rFonts w:ascii="Arial Nova Cond Light" w:eastAsiaTheme="minorHAnsi" w:hAnsi="Arial Nova Cond Light"/>
            <w:b/>
          </w:rPr>
          <w:t>info@annaperly.cz</w:t>
        </w:r>
      </w:hyperlink>
      <w:r w:rsidRPr="002947C1">
        <w:rPr>
          <w:rFonts w:ascii="Arial Nova Cond Light" w:hAnsi="Arial Nova Cond Light"/>
        </w:rPr>
        <w:t>. Informaci o vyřízení stížnosti kupujícího zašle prodávající na elektronickou adresu kupujícího.</w:t>
      </w:r>
    </w:p>
    <w:p w14:paraId="3AFD140A"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K mimosoudnímu řešení spotřebitelských sporů z kupní smlouvy je příslušná Česká obchodní inspekce, se sídlem Štěpánská 567/15, 120 00 Praha 2, IČ: 000 20 869, internetová adresa: https://adr.coi.cz/cs. Platformu pro řešení sporů on-line nacházející se na internetové adrese http://ec.europa.eu/consumers/odr je možné využít při řešení sporů mezi prodávajícím a kupujícím z kupní smlouvy.</w:t>
      </w:r>
    </w:p>
    <w:p w14:paraId="19F69409"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Evropské spotřebitelské centrum Česká republika, se sídlem Štěpánská 567/15, 120 00 Praha 2, internetová adresa: http://www.evropskyspotrebitel.cz je kontaktním místem podle Nařízení Evropského parlamentu a Rady (EU) č. 524/2013 ze dne 21. května 2013 o řešení spotřebitelských sporů on-line a o změně nařízení (ES) č. 2006/2004 a směrnice 2009/22/ES (nařízení o řešení spotřebitelských sporů on-line).</w:t>
      </w:r>
    </w:p>
    <w:p w14:paraId="44244621" w14:textId="77777777" w:rsidR="004114C4" w:rsidRDefault="002947C1" w:rsidP="002947C1">
      <w:pPr>
        <w:pStyle w:val="uroven2"/>
        <w:spacing w:line="300" w:lineRule="atLeast"/>
        <w:rPr>
          <w:rFonts w:ascii="Arial Nova Cond Light" w:hAnsi="Arial Nova Cond Light"/>
        </w:rPr>
      </w:pPr>
      <w:r w:rsidRPr="002947C1">
        <w:rPr>
          <w:rFonts w:ascii="Arial Nova Cond Light" w:hAnsi="Arial Nova Cond Light"/>
        </w:rPr>
        <w:lastRenderedPageBreak/>
        <w:t xml:space="preserve">Prodávající je oprávněn k prodeji zboží na základě živnostenského oprávnění. Živnostenskou kontrolu provádí v rámci své působnosti příslušný živnostenský úřad. Dozor nad oblastí ochrany osobních údajů vykonává Úřad pro ochranu osobních </w:t>
      </w:r>
    </w:p>
    <w:p w14:paraId="17642663" w14:textId="77777777" w:rsidR="004114C4" w:rsidRDefault="004114C4" w:rsidP="004114C4">
      <w:pPr>
        <w:pStyle w:val="uroven2"/>
        <w:numPr>
          <w:ilvl w:val="0"/>
          <w:numId w:val="0"/>
        </w:numPr>
        <w:spacing w:line="300" w:lineRule="atLeast"/>
        <w:ind w:left="360"/>
        <w:rPr>
          <w:rFonts w:ascii="Arial Nova Cond Light" w:hAnsi="Arial Nova Cond Light"/>
        </w:rPr>
      </w:pPr>
    </w:p>
    <w:p w14:paraId="2399CCED" w14:textId="3EA33CE6"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údajů. Česká obchodní inspekce vykonává ve vymezeném rozsahu mimo jiné dozor nad dodržováním zákona č. 634/1992 Sb., o ochraně spotřebitele, ve znění pozdějších předpisů. Dohled nad dodržováním zákona v oblasti rozhlasového a televizního vysílání vykonává Rada pro rozhlasové a televizní vysílání.</w:t>
      </w:r>
    </w:p>
    <w:p w14:paraId="5E5767A7"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Kupující tímto přebírá na sebe nebezpečí změny okolností ve smyslu § 1765 odst. 2 občanského zákoníku.</w:t>
      </w:r>
    </w:p>
    <w:p w14:paraId="5A305D6A" w14:textId="77777777" w:rsidR="002947C1" w:rsidRPr="002947C1" w:rsidRDefault="002947C1" w:rsidP="002947C1">
      <w:pPr>
        <w:pStyle w:val="Prvniuroven"/>
        <w:rPr>
          <w:rFonts w:ascii="Arial Nova Cond Light" w:hAnsi="Arial Nova Cond Light"/>
        </w:rPr>
      </w:pPr>
      <w:r w:rsidRPr="002947C1">
        <w:rPr>
          <w:rFonts w:ascii="Arial Nova Cond Light" w:hAnsi="Arial Nova Cond Light"/>
        </w:rPr>
        <w:t>OCHRANA OSOBNÍCH ÚDAJŮ</w:t>
      </w:r>
    </w:p>
    <w:p w14:paraId="0C7C8CFE" w14:textId="7F4D2EC8" w:rsid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Svou informační povinnost vůči kupujícímu ve smyslu čl. 13 Nařízení Evropského parlamentu a Rady 2016/679 o ochraně fyzických osob v souvislosti se zpracováním osobních údajů a o volném pohybu těchto údajů a o zrušení směrnice 95/46/ES (obecné nař</w:t>
      </w:r>
      <w:r w:rsidR="00965A0C">
        <w:rPr>
          <w:rFonts w:ascii="Arial Nova Cond Light" w:hAnsi="Arial Nova Cond Light"/>
        </w:rPr>
        <w:t xml:space="preserve">ízení o ochraně osobních údajů </w:t>
      </w:r>
      <w:r w:rsidRPr="002947C1">
        <w:rPr>
          <w:rFonts w:ascii="Arial Nova Cond Light" w:hAnsi="Arial Nova Cond Light"/>
        </w:rPr>
        <w:t>(dále jen „</w:t>
      </w:r>
      <w:r w:rsidRPr="002947C1">
        <w:rPr>
          <w:rFonts w:ascii="Arial Nova Cond Light" w:hAnsi="Arial Nova Cond Light"/>
          <w:b/>
        </w:rPr>
        <w:t>nařízení GDPR</w:t>
      </w:r>
      <w:r w:rsidRPr="002947C1">
        <w:rPr>
          <w:rFonts w:ascii="Arial Nova Cond Light" w:hAnsi="Arial Nova Cond Light"/>
        </w:rPr>
        <w:t>“) související se zpracováním osobních údajů kupujícího pro účely plnění kupní smlouvy, pro účely jednání o kupní smlouvě a pro účely plnění veřejnoprávních povinností prodávajícího plní prodávající prostřednictvím zvláštního dokumentu.</w:t>
      </w:r>
    </w:p>
    <w:p w14:paraId="2139ABD1" w14:textId="77777777" w:rsidR="002947C1" w:rsidRPr="002947C1" w:rsidRDefault="002947C1" w:rsidP="002947C1">
      <w:pPr>
        <w:pStyle w:val="Prvniuroven"/>
        <w:rPr>
          <w:rFonts w:ascii="Arial Nova Cond Light" w:hAnsi="Arial Nova Cond Light"/>
        </w:rPr>
      </w:pPr>
      <w:r w:rsidRPr="002947C1">
        <w:rPr>
          <w:rFonts w:ascii="Arial Nova Cond Light" w:hAnsi="Arial Nova Cond Light"/>
        </w:rPr>
        <w:t>ZASÍLÁNÍ OBCHODNÍCH SDĚLENÍ A UKLÁDÁNÍ COOKIES</w:t>
      </w:r>
    </w:p>
    <w:p w14:paraId="3C81259A"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Kupující souhlasí ve smyslu ustanovení § 7 odst. 2 zákona č. 480/2004 Sb., o některých službách informační společnosti a o změně některých zákonů (zákon o některých službách informační společnosti), ve znění pozdějších předpisů, se zasíláním obchodních sdělení prodávajícím na elektronickou adresu či na telefonní číslo kupujícího. Svou informační povinnost vůči kupujícímu ve smyslu čl. 13 nařízení GDPR související se zpracováním osobních údajů kupujícího pro účely zasílání obchodních sdělení plní prodávající prostřednictvím zvláštního dokumentu.</w:t>
      </w:r>
    </w:p>
    <w:p w14:paraId="418C5305"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 xml:space="preserve">Kupující souhlasí s ukládáním tzv. </w:t>
      </w:r>
      <w:proofErr w:type="spellStart"/>
      <w:r w:rsidRPr="002947C1">
        <w:rPr>
          <w:rFonts w:ascii="Arial Nova Cond Light" w:hAnsi="Arial Nova Cond Light"/>
        </w:rPr>
        <w:t>cookies</w:t>
      </w:r>
      <w:proofErr w:type="spellEnd"/>
      <w:r w:rsidRPr="002947C1">
        <w:rPr>
          <w:rFonts w:ascii="Arial Nova Cond Light" w:hAnsi="Arial Nova Cond Light"/>
        </w:rPr>
        <w:t xml:space="preserve"> na jeho zařízení. V případě, že je nákup na webové stránce možné provést a závazky prodávajícího z kupní smlouvy plnit, aniž by docházelo k ukládání tzv. </w:t>
      </w:r>
      <w:proofErr w:type="spellStart"/>
      <w:r w:rsidRPr="002947C1">
        <w:rPr>
          <w:rFonts w:ascii="Arial Nova Cond Light" w:hAnsi="Arial Nova Cond Light"/>
        </w:rPr>
        <w:t>cookies</w:t>
      </w:r>
      <w:proofErr w:type="spellEnd"/>
      <w:r w:rsidRPr="002947C1">
        <w:rPr>
          <w:rFonts w:ascii="Arial Nova Cond Light" w:hAnsi="Arial Nova Cond Light"/>
        </w:rPr>
        <w:t xml:space="preserve"> na zařízení kupujícího, může kupující souhlas podle předchozí věty kdykoliv odvolat.</w:t>
      </w:r>
    </w:p>
    <w:p w14:paraId="3F59CAFF" w14:textId="77777777" w:rsidR="002947C1" w:rsidRPr="002947C1" w:rsidRDefault="002947C1" w:rsidP="002947C1">
      <w:pPr>
        <w:pStyle w:val="Prvniuroven"/>
        <w:rPr>
          <w:rFonts w:ascii="Arial Nova Cond Light" w:hAnsi="Arial Nova Cond Light"/>
        </w:rPr>
      </w:pPr>
      <w:bookmarkStart w:id="12" w:name="_Ref165473853"/>
      <w:r w:rsidRPr="002947C1">
        <w:rPr>
          <w:rFonts w:ascii="Arial Nova Cond Light" w:hAnsi="Arial Nova Cond Light"/>
        </w:rPr>
        <w:t>DORUČOVÁNÍ</w:t>
      </w:r>
      <w:bookmarkEnd w:id="12"/>
    </w:p>
    <w:p w14:paraId="72CD6CDA"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Kupujícímu může být doručováno na elektronickou adresu kupujícího.</w:t>
      </w:r>
    </w:p>
    <w:p w14:paraId="4DD5EDB1" w14:textId="77777777" w:rsidR="002947C1" w:rsidRPr="002947C1" w:rsidRDefault="002947C1" w:rsidP="002947C1">
      <w:pPr>
        <w:pStyle w:val="Prvniuroven"/>
        <w:rPr>
          <w:rFonts w:ascii="Arial Nova Cond Light" w:hAnsi="Arial Nova Cond Light"/>
        </w:rPr>
      </w:pPr>
      <w:r w:rsidRPr="002947C1">
        <w:rPr>
          <w:rFonts w:ascii="Arial Nova Cond Light" w:hAnsi="Arial Nova Cond Light"/>
        </w:rPr>
        <w:t>ZÁVĚREČNÁ USTANOVENÍ</w:t>
      </w:r>
    </w:p>
    <w:p w14:paraId="171793CC" w14:textId="77777777" w:rsidR="00BB3A23" w:rsidRDefault="002947C1" w:rsidP="00BB3A23">
      <w:pPr>
        <w:pStyle w:val="uroven2"/>
        <w:rPr>
          <w:rFonts w:ascii="Arial Nova Cond Light" w:hAnsi="Arial Nova Cond Light"/>
        </w:rPr>
      </w:pPr>
      <w:bookmarkStart w:id="13" w:name="_Ref489613582"/>
      <w:bookmarkStart w:id="14" w:name="_Hlk489613809"/>
      <w:r w:rsidRPr="00BB3A23">
        <w:rPr>
          <w:rFonts w:ascii="Arial Nova Cond Light" w:hAnsi="Arial Nova Cond Light"/>
        </w:rPr>
        <w:t xml:space="preserve">Pokud vztah založený kupní smlouvou obsahuje mezinárodní (zahraniční) prvek, pak strany sjednávají, že vztah se řídí </w:t>
      </w:r>
    </w:p>
    <w:p w14:paraId="1F6A2267" w14:textId="77777777" w:rsidR="00BB3A23" w:rsidRDefault="00BB3A23" w:rsidP="00BB3A23">
      <w:pPr>
        <w:pStyle w:val="uroven2"/>
        <w:numPr>
          <w:ilvl w:val="0"/>
          <w:numId w:val="0"/>
        </w:numPr>
        <w:ind w:left="567"/>
        <w:rPr>
          <w:rFonts w:ascii="Arial Nova Cond Light" w:hAnsi="Arial Nova Cond Light"/>
        </w:rPr>
      </w:pPr>
    </w:p>
    <w:p w14:paraId="230C7AF1" w14:textId="7E8DC276" w:rsidR="002947C1" w:rsidRPr="00BB3A23" w:rsidRDefault="002947C1" w:rsidP="00BB3A23">
      <w:pPr>
        <w:pStyle w:val="uroven2"/>
        <w:numPr>
          <w:ilvl w:val="0"/>
          <w:numId w:val="0"/>
        </w:numPr>
        <w:ind w:left="567"/>
        <w:rPr>
          <w:rFonts w:ascii="Arial Nova Cond Light" w:hAnsi="Arial Nova Cond Light"/>
        </w:rPr>
      </w:pPr>
      <w:bookmarkStart w:id="15" w:name="_GoBack"/>
      <w:bookmarkEnd w:id="15"/>
      <w:r w:rsidRPr="00BB3A23">
        <w:rPr>
          <w:rFonts w:ascii="Arial Nova Cond Light" w:hAnsi="Arial Nova Cond Light"/>
        </w:rPr>
        <w:t>českým právem.</w:t>
      </w:r>
      <w:bookmarkEnd w:id="13"/>
      <w:r w:rsidRPr="00BB3A23">
        <w:rPr>
          <w:rFonts w:ascii="Arial Nova Cond Light" w:hAnsi="Arial Nova Cond Light"/>
        </w:rPr>
        <w:t xml:space="preserve"> Volbou práva podle předchozí věty není kupující, který je spotřebitelem, zbaven ochrany, kterou mu poskytují ustanovení právního řádu, od nichž se nelze smluvně odchýlit, a jež by se v případě neexistence volby práva jinak použila dle ustanovení čl. 6 odst. 1 Nařízení Evropského parlamentu a Rady (ES) č. 593/2008 ze dne 17. června 2008 o právu rozhodném pro smluvní závazkové vztahy (Řím I).</w:t>
      </w:r>
      <w:bookmarkEnd w:id="14"/>
    </w:p>
    <w:p w14:paraId="30D528A6"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Je-li některé ustanovení obchodních podmínek neplatné nebo neúčinné, nebo se takovým stane, namísto neplatných ustanovení nastoupí ustanovení, jehož smysl se neplatnému ustanovení co nejvíce přibližuje. Neplatností nebo neúčinností jednoho ustanovení není dotčena platnost ostatních ustanovení.</w:t>
      </w:r>
    </w:p>
    <w:p w14:paraId="7C852B83" w14:textId="77777777" w:rsidR="002947C1" w:rsidRP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Kupní smlouva včetně obchodních podmínek je archivována prodávajícím v elektronické podobě a není přístupná.</w:t>
      </w:r>
    </w:p>
    <w:p w14:paraId="1BE33E2C" w14:textId="77777777" w:rsidR="002947C1" w:rsidRDefault="002947C1" w:rsidP="002947C1">
      <w:pPr>
        <w:pStyle w:val="uroven2"/>
        <w:spacing w:line="300" w:lineRule="atLeast"/>
        <w:rPr>
          <w:rFonts w:ascii="Arial Nova Cond Light" w:hAnsi="Arial Nova Cond Light"/>
        </w:rPr>
      </w:pPr>
      <w:r w:rsidRPr="002947C1">
        <w:rPr>
          <w:rFonts w:ascii="Arial Nova Cond Light" w:hAnsi="Arial Nova Cond Light"/>
        </w:rPr>
        <w:t>Přílohu obchodních podmínek tvoří vzorový formulář pro odstoupení od kupní smlouvy.</w:t>
      </w:r>
    </w:p>
    <w:p w14:paraId="357FD50E" w14:textId="77777777" w:rsidR="004114C4" w:rsidRDefault="004114C4" w:rsidP="004114C4">
      <w:pPr>
        <w:pStyle w:val="uroven2"/>
        <w:numPr>
          <w:ilvl w:val="0"/>
          <w:numId w:val="0"/>
        </w:numPr>
        <w:spacing w:line="300" w:lineRule="atLeast"/>
        <w:ind w:left="360"/>
        <w:rPr>
          <w:rFonts w:ascii="Arial Nova Cond Light" w:hAnsi="Arial Nova Cond Light"/>
        </w:rPr>
      </w:pPr>
    </w:p>
    <w:p w14:paraId="757C2E49" w14:textId="77777777" w:rsidR="00CB287B" w:rsidRDefault="002947C1" w:rsidP="003F7AAF">
      <w:pPr>
        <w:pStyle w:val="uroven2"/>
        <w:numPr>
          <w:ilvl w:val="0"/>
          <w:numId w:val="0"/>
        </w:numPr>
        <w:spacing w:line="300" w:lineRule="atLeast"/>
        <w:ind w:left="357"/>
        <w:jc w:val="center"/>
        <w:rPr>
          <w:rFonts w:ascii="Arial Nova Cond Light" w:hAnsi="Arial Nova Cond Light"/>
          <w:b/>
          <w:u w:val="single"/>
        </w:rPr>
      </w:pPr>
      <w:r w:rsidRPr="00812BFA">
        <w:rPr>
          <w:rFonts w:ascii="Arial Nova Cond Light" w:hAnsi="Arial Nova Cond Light"/>
          <w:b/>
          <w:u w:val="single"/>
        </w:rPr>
        <w:t>Kontaktní údaje prodávajícího: adresa pro doru</w:t>
      </w:r>
      <w:r w:rsidR="00B613B0" w:rsidRPr="00812BFA">
        <w:rPr>
          <w:rFonts w:ascii="Arial Nova Cond Light" w:hAnsi="Arial Nova Cond Light"/>
          <w:b/>
          <w:u w:val="single"/>
        </w:rPr>
        <w:t>čování</w:t>
      </w:r>
      <w:r w:rsidR="00CB287B" w:rsidRPr="00812BFA">
        <w:rPr>
          <w:rFonts w:ascii="Arial Nova Cond Light" w:hAnsi="Arial Nova Cond Light"/>
          <w:b/>
          <w:u w:val="single"/>
        </w:rPr>
        <w:t>:</w:t>
      </w:r>
    </w:p>
    <w:p w14:paraId="41E9BC99" w14:textId="77777777" w:rsidR="005B3179" w:rsidRDefault="005B3179" w:rsidP="003F7AAF">
      <w:pPr>
        <w:pStyle w:val="uroven2"/>
        <w:numPr>
          <w:ilvl w:val="0"/>
          <w:numId w:val="0"/>
        </w:numPr>
        <w:spacing w:line="300" w:lineRule="atLeast"/>
        <w:ind w:left="357"/>
        <w:jc w:val="center"/>
        <w:rPr>
          <w:rFonts w:ascii="Arial Nova Cond Light" w:hAnsi="Arial Nova Cond Light"/>
          <w:b/>
        </w:rPr>
      </w:pPr>
      <w:proofErr w:type="spellStart"/>
      <w:r w:rsidRPr="00CB287B">
        <w:rPr>
          <w:rFonts w:ascii="Arial Nova Cond Light" w:hAnsi="Arial Nova Cond Light"/>
        </w:rPr>
        <w:t>Zásilkovna</w:t>
      </w:r>
      <w:proofErr w:type="spellEnd"/>
      <w:r w:rsidRPr="00CB287B">
        <w:rPr>
          <w:rFonts w:ascii="Arial Nova Cond Light" w:hAnsi="Arial Nova Cond Light"/>
        </w:rPr>
        <w:t>:</w:t>
      </w:r>
      <w:r>
        <w:rPr>
          <w:rFonts w:ascii="Arial Nova Cond Light" w:hAnsi="Arial Nova Cond Light"/>
          <w:b/>
        </w:rPr>
        <w:t xml:space="preserve"> </w:t>
      </w:r>
      <w:r w:rsidRPr="00CB287B">
        <w:rPr>
          <w:rFonts w:ascii="Arial Nova Cond Light" w:hAnsi="Arial Nova Cond Light"/>
          <w:b/>
        </w:rPr>
        <w:t xml:space="preserve"> ANNA PERLY</w:t>
      </w:r>
      <w:r>
        <w:rPr>
          <w:rFonts w:ascii="Arial Nova Cond Light" w:hAnsi="Arial Nova Cond Light"/>
        </w:rPr>
        <w:t xml:space="preserve">, </w:t>
      </w:r>
      <w:r w:rsidRPr="006814E3">
        <w:rPr>
          <w:rFonts w:ascii="Arial Nova Cond Light" w:hAnsi="Arial Nova Cond Light"/>
          <w:b/>
        </w:rPr>
        <w:t>RP SERVICES s.r.o</w:t>
      </w:r>
      <w:r>
        <w:rPr>
          <w:rFonts w:ascii="Arial Nova Cond Light" w:hAnsi="Arial Nova Cond Light"/>
          <w:b/>
        </w:rPr>
        <w:t xml:space="preserve">., výdejní místo </w:t>
      </w:r>
      <w:proofErr w:type="spellStart"/>
      <w:r>
        <w:rPr>
          <w:rFonts w:ascii="Arial Nova Cond Light" w:hAnsi="Arial Nova Cond Light"/>
          <w:b/>
        </w:rPr>
        <w:t>Brongym</w:t>
      </w:r>
      <w:proofErr w:type="spellEnd"/>
      <w:r>
        <w:rPr>
          <w:rFonts w:ascii="Arial Nova Cond Light" w:hAnsi="Arial Nova Cond Light"/>
          <w:b/>
        </w:rPr>
        <w:t xml:space="preserve"> fitness centrum, 252 10 Mníšek pod Brdy</w:t>
      </w:r>
    </w:p>
    <w:p w14:paraId="0CE1EEB8" w14:textId="77777777" w:rsidR="00CB287B" w:rsidRDefault="00CB287B" w:rsidP="003F7AAF">
      <w:pPr>
        <w:pStyle w:val="uroven2"/>
        <w:numPr>
          <w:ilvl w:val="0"/>
          <w:numId w:val="0"/>
        </w:numPr>
        <w:spacing w:line="300" w:lineRule="atLeast"/>
        <w:ind w:left="357"/>
        <w:jc w:val="center"/>
        <w:rPr>
          <w:rFonts w:ascii="Arial Nova Cond Light" w:hAnsi="Arial Nova Cond Light"/>
          <w:b/>
        </w:rPr>
      </w:pPr>
      <w:r>
        <w:rPr>
          <w:rFonts w:ascii="Arial Nova Cond Light" w:hAnsi="Arial Nova Cond Light"/>
        </w:rPr>
        <w:t>Česká pošta:</w:t>
      </w:r>
      <w:r w:rsidR="00B613B0">
        <w:rPr>
          <w:rFonts w:ascii="Arial Nova Cond Light" w:hAnsi="Arial Nova Cond Light"/>
        </w:rPr>
        <w:t xml:space="preserve"> </w:t>
      </w:r>
      <w:r w:rsidRPr="00CB287B">
        <w:rPr>
          <w:rFonts w:ascii="Arial Nova Cond Light" w:hAnsi="Arial Nova Cond Light"/>
          <w:b/>
        </w:rPr>
        <w:t>ANNA PERLY</w:t>
      </w:r>
      <w:r>
        <w:rPr>
          <w:rFonts w:ascii="Arial Nova Cond Light" w:hAnsi="Arial Nova Cond Light"/>
        </w:rPr>
        <w:t xml:space="preserve">, </w:t>
      </w:r>
      <w:r w:rsidR="007B0659" w:rsidRPr="006814E3">
        <w:rPr>
          <w:rFonts w:ascii="Arial Nova Cond Light" w:hAnsi="Arial Nova Cond Light"/>
          <w:b/>
        </w:rPr>
        <w:t>RP SERVICES</w:t>
      </w:r>
      <w:r w:rsidR="00B613B0" w:rsidRPr="006814E3">
        <w:rPr>
          <w:rFonts w:ascii="Arial Nova Cond Light" w:hAnsi="Arial Nova Cond Light"/>
          <w:b/>
        </w:rPr>
        <w:t xml:space="preserve"> s.r.o., </w:t>
      </w:r>
      <w:proofErr w:type="gramStart"/>
      <w:r w:rsidR="00B613B0" w:rsidRPr="006814E3">
        <w:rPr>
          <w:rFonts w:ascii="Arial Nova Cond Light" w:hAnsi="Arial Nova Cond Light"/>
          <w:b/>
        </w:rPr>
        <w:t>P.O.</w:t>
      </w:r>
      <w:proofErr w:type="gramEnd"/>
      <w:r w:rsidR="00413C38">
        <w:rPr>
          <w:rFonts w:ascii="Arial Nova Cond Light" w:hAnsi="Arial Nova Cond Light"/>
          <w:b/>
        </w:rPr>
        <w:t xml:space="preserve"> </w:t>
      </w:r>
      <w:r w:rsidR="002947C1" w:rsidRPr="006814E3">
        <w:rPr>
          <w:rFonts w:ascii="Arial Nova Cond Light" w:hAnsi="Arial Nova Cond Light"/>
          <w:b/>
        </w:rPr>
        <w:t>B</w:t>
      </w:r>
      <w:r w:rsidR="00413C38">
        <w:rPr>
          <w:rFonts w:ascii="Arial Nova Cond Light" w:hAnsi="Arial Nova Cond Light"/>
          <w:b/>
        </w:rPr>
        <w:t xml:space="preserve">OX </w:t>
      </w:r>
      <w:r>
        <w:rPr>
          <w:rFonts w:ascii="Arial Nova Cond Light" w:hAnsi="Arial Nova Cond Light"/>
          <w:b/>
        </w:rPr>
        <w:t xml:space="preserve">54, 252 </w:t>
      </w:r>
      <w:r w:rsidR="002947C1" w:rsidRPr="006814E3">
        <w:rPr>
          <w:rFonts w:ascii="Arial Nova Cond Light" w:hAnsi="Arial Nova Cond Light"/>
          <w:b/>
        </w:rPr>
        <w:t>29 Dobřichovice</w:t>
      </w:r>
    </w:p>
    <w:p w14:paraId="1AE72E2B" w14:textId="79296C6F" w:rsidR="005B3179" w:rsidRDefault="005B3179" w:rsidP="003F7AAF">
      <w:pPr>
        <w:pStyle w:val="uroven2"/>
        <w:numPr>
          <w:ilvl w:val="0"/>
          <w:numId w:val="0"/>
        </w:numPr>
        <w:spacing w:line="300" w:lineRule="atLeast"/>
        <w:ind w:left="357"/>
        <w:jc w:val="center"/>
        <w:rPr>
          <w:rFonts w:ascii="Arial Nova Cond Light" w:hAnsi="Arial Nova Cond Light"/>
        </w:rPr>
      </w:pPr>
      <w:r>
        <w:rPr>
          <w:rFonts w:ascii="Arial Nova Cond Light" w:hAnsi="Arial Nova Cond Light"/>
        </w:rPr>
        <w:t>A</w:t>
      </w:r>
      <w:r w:rsidR="002947C1" w:rsidRPr="00B613B0">
        <w:rPr>
          <w:rFonts w:ascii="Arial Nova Cond Light" w:hAnsi="Arial Nova Cond Light"/>
        </w:rPr>
        <w:t>dresa elektronické pošty</w:t>
      </w:r>
      <w:r>
        <w:rPr>
          <w:rFonts w:ascii="Arial Nova Cond Light" w:hAnsi="Arial Nova Cond Light"/>
        </w:rPr>
        <w:t>:</w:t>
      </w:r>
      <w:r w:rsidR="002947C1" w:rsidRPr="00B613B0">
        <w:rPr>
          <w:rFonts w:ascii="Arial Nova Cond Light" w:hAnsi="Arial Nova Cond Light"/>
        </w:rPr>
        <w:t xml:space="preserve"> </w:t>
      </w:r>
      <w:hyperlink r:id="rId11" w:history="1">
        <w:r w:rsidR="00A9575A" w:rsidRPr="003E184D">
          <w:rPr>
            <w:rStyle w:val="Hypertextovodkaz"/>
            <w:rFonts w:ascii="Arial Nova Cond Light" w:eastAsiaTheme="minorHAnsi" w:hAnsi="Arial Nova Cond Light"/>
            <w:b/>
          </w:rPr>
          <w:t>info@annaperly.cz</w:t>
        </w:r>
      </w:hyperlink>
    </w:p>
    <w:p w14:paraId="0B76A6CD" w14:textId="5D15FADD" w:rsidR="00250844" w:rsidRDefault="005B3179" w:rsidP="003F7AAF">
      <w:pPr>
        <w:pStyle w:val="uroven2"/>
        <w:numPr>
          <w:ilvl w:val="0"/>
          <w:numId w:val="0"/>
        </w:numPr>
        <w:spacing w:line="300" w:lineRule="atLeast"/>
        <w:ind w:left="357"/>
        <w:jc w:val="center"/>
        <w:rPr>
          <w:rFonts w:ascii="Arial Nova Cond Light" w:hAnsi="Arial Nova Cond Light"/>
          <w:b/>
        </w:rPr>
      </w:pPr>
      <w:r>
        <w:rPr>
          <w:rFonts w:ascii="Arial Nova Cond Light" w:hAnsi="Arial Nova Cond Light"/>
        </w:rPr>
        <w:t>T</w:t>
      </w:r>
      <w:r w:rsidR="002947C1" w:rsidRPr="00B613B0">
        <w:rPr>
          <w:rFonts w:ascii="Arial Nova Cond Light" w:hAnsi="Arial Nova Cond Light"/>
        </w:rPr>
        <w:t>elefon</w:t>
      </w:r>
      <w:r>
        <w:rPr>
          <w:rFonts w:ascii="Arial Nova Cond Light" w:hAnsi="Arial Nova Cond Light"/>
        </w:rPr>
        <w:t>:</w:t>
      </w:r>
      <w:r w:rsidR="002947C1" w:rsidRPr="00B613B0">
        <w:rPr>
          <w:rFonts w:ascii="Arial Nova Cond Light" w:hAnsi="Arial Nova Cond Light"/>
        </w:rPr>
        <w:t xml:space="preserve"> </w:t>
      </w:r>
      <w:r w:rsidR="002947C1" w:rsidRPr="00B613B0">
        <w:rPr>
          <w:rFonts w:ascii="Arial Nova Cond Light" w:hAnsi="Arial Nova Cond Light"/>
          <w:b/>
        </w:rPr>
        <w:t>+420</w:t>
      </w:r>
      <w:r w:rsidR="00680D2B" w:rsidRPr="00B613B0">
        <w:rPr>
          <w:rFonts w:ascii="Arial Nova Cond Light" w:hAnsi="Arial Nova Cond Light"/>
          <w:b/>
        </w:rPr>
        <w:t> 739 636</w:t>
      </w:r>
      <w:r w:rsidR="003F7AAF">
        <w:rPr>
          <w:rFonts w:ascii="Arial Nova Cond Light" w:hAnsi="Arial Nova Cond Light"/>
          <w:b/>
        </w:rPr>
        <w:t> </w:t>
      </w:r>
      <w:r w:rsidR="00680D2B" w:rsidRPr="00B613B0">
        <w:rPr>
          <w:rFonts w:ascii="Arial Nova Cond Light" w:hAnsi="Arial Nova Cond Light"/>
          <w:b/>
        </w:rPr>
        <w:t>313</w:t>
      </w:r>
    </w:p>
    <w:p w14:paraId="7EE785D2" w14:textId="77777777" w:rsidR="003F7AAF" w:rsidRPr="00B613B0" w:rsidRDefault="003F7AAF" w:rsidP="003F7AAF">
      <w:pPr>
        <w:pStyle w:val="uroven2"/>
        <w:numPr>
          <w:ilvl w:val="0"/>
          <w:numId w:val="0"/>
        </w:numPr>
        <w:spacing w:line="300" w:lineRule="atLeast"/>
        <w:ind w:left="357"/>
        <w:jc w:val="center"/>
        <w:rPr>
          <w:rFonts w:ascii="Arial Nova Cond Light" w:hAnsi="Arial Nova Cond Light"/>
        </w:rPr>
      </w:pPr>
    </w:p>
    <w:p w14:paraId="3CECD116" w14:textId="77777777" w:rsidR="002947C1" w:rsidRPr="002947C1" w:rsidRDefault="002947C1" w:rsidP="002947C1">
      <w:pPr>
        <w:rPr>
          <w:rFonts w:ascii="Arial Nova Cond Light" w:hAnsi="Arial Nova Cond Light"/>
        </w:rPr>
      </w:pPr>
    </w:p>
    <w:p w14:paraId="77330D5B" w14:textId="4AC51F10" w:rsidR="005259F0" w:rsidRPr="003F7AAF" w:rsidRDefault="002947C1" w:rsidP="00105CF3">
      <w:pPr>
        <w:rPr>
          <w:rFonts w:ascii="Arial Nova Cond Light" w:hAnsi="Arial Nova Cond Light" w:cs="Arial"/>
          <w:b/>
          <w:sz w:val="22"/>
          <w:szCs w:val="22"/>
        </w:rPr>
      </w:pPr>
      <w:r w:rsidRPr="002947C1">
        <w:rPr>
          <w:rFonts w:ascii="Arial Nova Cond Light" w:hAnsi="Arial Nova Cond Light"/>
        </w:rPr>
        <w:t xml:space="preserve">V </w:t>
      </w:r>
      <w:r w:rsidR="00250844">
        <w:rPr>
          <w:rFonts w:ascii="Arial Nova Cond Light" w:hAnsi="Arial Nova Cond Light"/>
        </w:rPr>
        <w:t>Dobřichovicích</w:t>
      </w:r>
      <w:r w:rsidRPr="002947C1">
        <w:rPr>
          <w:rFonts w:ascii="Arial Nova Cond Light" w:hAnsi="Arial Nova Cond Light"/>
        </w:rPr>
        <w:t xml:space="preserve"> dne </w:t>
      </w:r>
      <w:r w:rsidR="0093269E">
        <w:rPr>
          <w:rFonts w:ascii="Arial Nova Cond Light" w:hAnsi="Arial Nova Cond Light"/>
        </w:rPr>
        <w:t>1. března</w:t>
      </w:r>
      <w:r w:rsidR="00F34EE3">
        <w:rPr>
          <w:rFonts w:ascii="Arial Nova Cond Light" w:hAnsi="Arial Nova Cond Light"/>
        </w:rPr>
        <w:t xml:space="preserve"> 2026</w:t>
      </w:r>
      <w:r w:rsidR="00250844">
        <w:rPr>
          <w:rFonts w:ascii="Arial Nova Cond Light" w:hAnsi="Arial Nova Cond Light"/>
        </w:rPr>
        <w:tab/>
      </w:r>
      <w:r w:rsidR="00250844">
        <w:rPr>
          <w:rFonts w:ascii="Arial Nova Cond Light" w:hAnsi="Arial Nova Cond Light"/>
        </w:rPr>
        <w:tab/>
      </w:r>
      <w:r w:rsidR="00250844">
        <w:rPr>
          <w:rFonts w:ascii="Arial Nova Cond Light" w:hAnsi="Arial Nova Cond Light"/>
        </w:rPr>
        <w:tab/>
      </w:r>
      <w:r w:rsidR="00250844">
        <w:rPr>
          <w:rFonts w:ascii="Arial Nova Cond Light" w:hAnsi="Arial Nova Cond Light"/>
        </w:rPr>
        <w:tab/>
      </w:r>
      <w:r w:rsidR="007B0659">
        <w:rPr>
          <w:rFonts w:ascii="Arial Nova Cond Light" w:hAnsi="Arial Nova Cond Light"/>
        </w:rPr>
        <w:t xml:space="preserve">              </w:t>
      </w:r>
      <w:r w:rsidR="003F7AAF">
        <w:rPr>
          <w:rFonts w:ascii="Arial Nova Cond Light" w:hAnsi="Arial Nova Cond Light"/>
        </w:rPr>
        <w:t xml:space="preserve">                </w:t>
      </w:r>
      <w:r w:rsidR="007B0659" w:rsidRPr="003F7AAF">
        <w:rPr>
          <w:rFonts w:ascii="Arial Nova Cond Light" w:hAnsi="Arial Nova Cond Light"/>
          <w:b/>
        </w:rPr>
        <w:t>RP SERVICES,</w:t>
      </w:r>
      <w:r w:rsidRPr="003F7AAF">
        <w:rPr>
          <w:rFonts w:ascii="Arial Nova Cond Light" w:hAnsi="Arial Nova Cond Light"/>
          <w:b/>
        </w:rPr>
        <w:t xml:space="preserve"> s.r.o.</w:t>
      </w:r>
    </w:p>
    <w:sectPr w:rsidR="005259F0" w:rsidRPr="003F7AAF" w:rsidSect="004A0865">
      <w:headerReference w:type="even" r:id="rId12"/>
      <w:headerReference w:type="default" r:id="rId13"/>
      <w:footerReference w:type="even" r:id="rId14"/>
      <w:footerReference w:type="default" r:id="rId15"/>
      <w:headerReference w:type="first" r:id="rId16"/>
      <w:footerReference w:type="first" r:id="rId17"/>
      <w:pgSz w:w="11906" w:h="16838" w:code="9"/>
      <w:pgMar w:top="2268" w:right="567" w:bottom="2155" w:left="1134" w:header="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45EDA" w14:textId="77777777" w:rsidR="002F1263" w:rsidRDefault="002F1263">
      <w:r>
        <w:separator/>
      </w:r>
    </w:p>
  </w:endnote>
  <w:endnote w:type="continuationSeparator" w:id="0">
    <w:p w14:paraId="1E19FC3C" w14:textId="77777777" w:rsidR="002F1263" w:rsidRDefault="002F1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2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Open Sans">
    <w:altName w:val="Arial"/>
    <w:charset w:val="00"/>
    <w:family w:val="swiss"/>
    <w:pitch w:val="variable"/>
    <w:sig w:usb0="00000001" w:usb1="4000205B" w:usb2="00000028" w:usb3="00000000" w:csb0="0000019F" w:csb1="00000000"/>
  </w:font>
  <w:font w:name="Arial Nova Cond Light">
    <w:panose1 w:val="020B0306020202020204"/>
    <w:charset w:val="EE"/>
    <w:family w:val="swiss"/>
    <w:pitch w:val="variable"/>
    <w:sig w:usb0="2000028F"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B3409" w14:textId="77777777" w:rsidR="0019033A" w:rsidRDefault="00A56B30" w:rsidP="00FC0B99">
    <w:pPr>
      <w:pStyle w:val="Zpat"/>
    </w:pPr>
    <w:r>
      <w:rPr>
        <w:rStyle w:val="slostrnky"/>
      </w:rPr>
      <w:fldChar w:fldCharType="begin"/>
    </w:r>
    <w:r w:rsidR="0019033A">
      <w:rPr>
        <w:rStyle w:val="slostrnky"/>
      </w:rPr>
      <w:instrText xml:space="preserve">PAGE  </w:instrText>
    </w:r>
    <w:r>
      <w:rPr>
        <w:rStyle w:val="slostrnky"/>
      </w:rPr>
      <w:fldChar w:fldCharType="separate"/>
    </w:r>
    <w:r w:rsidR="00A53BC3">
      <w:rPr>
        <w:rStyle w:val="slostrnky"/>
      </w:rPr>
      <w:t>2</w:t>
    </w:r>
    <w:r>
      <w:rPr>
        <w:rStyle w:val="slostrnk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775AA" w14:textId="6A29E8B4" w:rsidR="00FC0B99" w:rsidRPr="00FC0B99" w:rsidRDefault="00C3243F" w:rsidP="00FC0B99">
    <w:pPr>
      <w:pStyle w:val="Zpat"/>
      <w:rPr>
        <w:b/>
        <w:bCs/>
        <w:color w:val="FFFFFF"/>
        <w:sz w:val="22"/>
      </w:rPr>
    </w:pPr>
    <w:r>
      <w:rPr>
        <w:sz w:val="20"/>
        <w:szCs w:val="20"/>
      </w:rPr>
      <mc:AlternateContent>
        <mc:Choice Requires="wps">
          <w:drawing>
            <wp:anchor distT="0" distB="0" distL="114300" distR="114300" simplePos="0" relativeHeight="251660800" behindDoc="1" locked="0" layoutInCell="1" allowOverlap="1" wp14:anchorId="5126327F" wp14:editId="266FDF78">
              <wp:simplePos x="0" y="0"/>
              <wp:positionH relativeFrom="margin">
                <wp:posOffset>4036060</wp:posOffset>
              </wp:positionH>
              <wp:positionV relativeFrom="paragraph">
                <wp:posOffset>-409575</wp:posOffset>
              </wp:positionV>
              <wp:extent cx="2451100" cy="619760"/>
              <wp:effectExtent l="0" t="0" r="0" b="8890"/>
              <wp:wrapTight wrapText="bothSides">
                <wp:wrapPolygon edited="0">
                  <wp:start x="336" y="0"/>
                  <wp:lineTo x="336" y="21246"/>
                  <wp:lineTo x="20984" y="21246"/>
                  <wp:lineTo x="20984" y="0"/>
                  <wp:lineTo x="336" y="0"/>
                </wp:wrapPolygon>
              </wp:wrapTight>
              <wp:docPr id="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322EE" w14:textId="05BBEDD1" w:rsidR="0039495D" w:rsidRPr="007877AF" w:rsidRDefault="0039495D" w:rsidP="0039495D">
                          <w:pPr>
                            <w:rPr>
                              <w:rFonts w:ascii="Arial Nova Cond Light" w:hAnsi="Arial Nova Cond Light" w:cs="Arial"/>
                              <w:sz w:val="16"/>
                              <w:szCs w:val="16"/>
                            </w:rPr>
                          </w:pPr>
                          <w:r w:rsidRPr="007877AF">
                            <w:rPr>
                              <w:rFonts w:ascii="Arial Nova Cond Light" w:hAnsi="Arial Nova Cond Light" w:cs="Arial"/>
                              <w:sz w:val="16"/>
                              <w:szCs w:val="16"/>
                            </w:rPr>
                            <w:t>Tel</w:t>
                          </w:r>
                          <w:r w:rsidR="0003521B" w:rsidRPr="007877AF">
                            <w:rPr>
                              <w:rFonts w:ascii="Arial Nova Cond Light" w:hAnsi="Arial Nova Cond Light"/>
                              <w:sz w:val="16"/>
                              <w:szCs w:val="16"/>
                            </w:rPr>
                            <w:t>+420</w:t>
                          </w:r>
                          <w:r w:rsidR="00494599">
                            <w:rPr>
                              <w:rFonts w:ascii="Arial Nova Cond Light" w:hAnsi="Arial Nova Cond Light"/>
                              <w:sz w:val="16"/>
                              <w:szCs w:val="16"/>
                            </w:rPr>
                            <w:t> 739 636 313</w:t>
                          </w:r>
                        </w:p>
                        <w:p w14:paraId="1B0FDEC1" w14:textId="6799F5A1" w:rsidR="0039495D" w:rsidRPr="007877AF" w:rsidRDefault="00FD461D" w:rsidP="0039495D">
                          <w:pPr>
                            <w:rPr>
                              <w:rFonts w:ascii="Arial Nova Cond Light" w:hAnsi="Arial Nova Cond Light" w:cs="Arial"/>
                              <w:sz w:val="16"/>
                              <w:szCs w:val="16"/>
                            </w:rPr>
                          </w:pPr>
                          <w:r w:rsidRPr="007877AF">
                            <w:rPr>
                              <w:rFonts w:ascii="Arial Nova Cond Light" w:hAnsi="Arial Nova Cond Light" w:cs="Arial"/>
                              <w:sz w:val="16"/>
                              <w:szCs w:val="16"/>
                            </w:rPr>
                            <w:t xml:space="preserve">e-mail: </w:t>
                          </w:r>
                          <w:r w:rsidR="0003521B" w:rsidRPr="007877AF">
                            <w:rPr>
                              <w:rFonts w:ascii="Arial Nova Cond Light" w:hAnsi="Arial Nova Cond Light" w:cs="Arial"/>
                              <w:sz w:val="16"/>
                              <w:szCs w:val="16"/>
                            </w:rPr>
                            <w:t>info@</w:t>
                          </w:r>
                          <w:r w:rsidR="00DB1E31">
                            <w:rPr>
                              <w:rFonts w:ascii="Arial Nova Cond Light" w:hAnsi="Arial Nova Cond Light" w:cs="Arial"/>
                              <w:sz w:val="16"/>
                              <w:szCs w:val="16"/>
                            </w:rPr>
                            <w:t>annaperly</w:t>
                          </w:r>
                          <w:r w:rsidR="0003521B" w:rsidRPr="007877AF">
                            <w:rPr>
                              <w:rFonts w:ascii="Arial Nova Cond Light" w:hAnsi="Arial Nova Cond Light" w:cs="Arial"/>
                              <w:sz w:val="16"/>
                              <w:szCs w:val="16"/>
                            </w:rPr>
                            <w:t>.cz</w:t>
                          </w:r>
                        </w:p>
                        <w:p w14:paraId="4AE140DE" w14:textId="16C82B4A" w:rsidR="0039495D" w:rsidRPr="004953F3" w:rsidRDefault="003B32F8" w:rsidP="0039495D">
                          <w:pPr>
                            <w:rPr>
                              <w:rFonts w:ascii="Arial Nova Cond Light" w:hAnsi="Arial Nova Cond Light" w:cs="Arial"/>
                              <w:sz w:val="16"/>
                              <w:szCs w:val="16"/>
                            </w:rPr>
                          </w:pPr>
                          <w:proofErr w:type="spellStart"/>
                          <w:proofErr w:type="gramStart"/>
                          <w:r w:rsidRPr="004953F3">
                            <w:rPr>
                              <w:rFonts w:ascii="Arial Nova Cond Light" w:hAnsi="Arial Nova Cond Light" w:cs="Arial"/>
                              <w:sz w:val="16"/>
                              <w:szCs w:val="16"/>
                            </w:rPr>
                            <w:t>Bank</w:t>
                          </w:r>
                          <w:proofErr w:type="gramEnd"/>
                          <w:r w:rsidRPr="004953F3">
                            <w:rPr>
                              <w:rFonts w:ascii="Arial Nova Cond Light" w:hAnsi="Arial Nova Cond Light" w:cs="Arial"/>
                              <w:sz w:val="16"/>
                              <w:szCs w:val="16"/>
                            </w:rPr>
                            <w:t>.</w:t>
                          </w:r>
                          <w:proofErr w:type="gramStart"/>
                          <w:r w:rsidR="0039495D" w:rsidRPr="004953F3">
                            <w:rPr>
                              <w:rFonts w:ascii="Arial Nova Cond Light" w:hAnsi="Arial Nova Cond Light" w:cs="Arial"/>
                              <w:sz w:val="16"/>
                              <w:szCs w:val="16"/>
                            </w:rPr>
                            <w:t>spojení</w:t>
                          </w:r>
                          <w:proofErr w:type="spellEnd"/>
                          <w:proofErr w:type="gramEnd"/>
                          <w:r w:rsidR="0039495D" w:rsidRPr="004953F3">
                            <w:rPr>
                              <w:rFonts w:ascii="Arial Nova Cond Light" w:hAnsi="Arial Nova Cond Light" w:cs="Arial"/>
                              <w:sz w:val="16"/>
                              <w:szCs w:val="16"/>
                            </w:rPr>
                            <w:t xml:space="preserve">: </w:t>
                          </w:r>
                          <w:r w:rsidR="00494599" w:rsidRPr="004953F3">
                            <w:rPr>
                              <w:rFonts w:ascii="Arial Nova Cond Light" w:hAnsi="Arial Nova Cond Light" w:cs="Arial"/>
                              <w:sz w:val="16"/>
                              <w:szCs w:val="16"/>
                            </w:rPr>
                            <w:t>635372/5500</w:t>
                          </w:r>
                        </w:p>
                        <w:p w14:paraId="2C699C52" w14:textId="5B3901E4" w:rsidR="0039495D" w:rsidRPr="004953F3" w:rsidRDefault="00494599" w:rsidP="0039495D">
                          <w:pPr>
                            <w:rPr>
                              <w:rFonts w:ascii="Arial Nova Cond Light" w:hAnsi="Arial Nova Cond Light" w:cs="Arial"/>
                              <w:b/>
                              <w:sz w:val="16"/>
                              <w:szCs w:val="16"/>
                            </w:rPr>
                          </w:pPr>
                          <w:r w:rsidRPr="004953F3">
                            <w:rPr>
                              <w:rFonts w:ascii="Arial Nova Cond Light" w:hAnsi="Arial Nova Cond Light" w:cs="Arial"/>
                              <w:sz w:val="16"/>
                              <w:szCs w:val="16"/>
                            </w:rPr>
                            <w:t>IBAN: CZ16</w:t>
                          </w:r>
                          <w:r w:rsidR="004F7098" w:rsidRPr="004953F3">
                            <w:rPr>
                              <w:rFonts w:ascii="Arial Nova Cond Light" w:hAnsi="Arial Nova Cond Light" w:cs="Arial"/>
                              <w:sz w:val="16"/>
                              <w:szCs w:val="16"/>
                            </w:rPr>
                            <w:t xml:space="preserve">  5500  0000 0000 </w:t>
                          </w:r>
                          <w:r w:rsidRPr="004953F3">
                            <w:rPr>
                              <w:rFonts w:ascii="Arial Nova Cond Light" w:hAnsi="Arial Nova Cond Light" w:cs="Arial"/>
                              <w:sz w:val="16"/>
                              <w:szCs w:val="16"/>
                            </w:rPr>
                            <w:t>0063</w:t>
                          </w:r>
                          <w:r w:rsidR="001F77A1" w:rsidRPr="004953F3">
                            <w:rPr>
                              <w:rFonts w:ascii="Arial Nova Cond Light" w:hAnsi="Arial Nova Cond Light" w:cs="Arial"/>
                              <w:sz w:val="16"/>
                              <w:szCs w:val="16"/>
                            </w:rPr>
                            <w:t xml:space="preserve"> </w:t>
                          </w:r>
                          <w:r w:rsidRPr="004953F3">
                            <w:rPr>
                              <w:rFonts w:ascii="Arial Nova Cond Light" w:hAnsi="Arial Nova Cond Light" w:cs="Arial"/>
                              <w:sz w:val="16"/>
                              <w:szCs w:val="16"/>
                            </w:rPr>
                            <w:t>5372</w:t>
                          </w:r>
                          <w:r w:rsidR="00C3243F" w:rsidRPr="004953F3">
                            <w:rPr>
                              <w:rFonts w:ascii="Arial Nova Cond Light" w:hAnsi="Arial Nova Cond Light" w:cs="Arial"/>
                              <w:sz w:val="16"/>
                              <w:szCs w:val="16"/>
                            </w:rPr>
                            <w:t xml:space="preserve">, </w:t>
                          </w:r>
                          <w:r w:rsidR="004F7098" w:rsidRPr="004953F3">
                            <w:rPr>
                              <w:rFonts w:ascii="Arial Nova Cond Light" w:hAnsi="Arial Nova Cond Light" w:cs="Arial"/>
                              <w:sz w:val="16"/>
                              <w:szCs w:val="16"/>
                            </w:rPr>
                            <w:t>SWIFT: RZBCCZ</w:t>
                          </w:r>
                          <w:r w:rsidR="0039495D" w:rsidRPr="004953F3">
                            <w:rPr>
                              <w:rFonts w:ascii="Arial Nova Cond Light" w:hAnsi="Arial Nova Cond Light" w:cs="Arial"/>
                              <w:sz w:val="16"/>
                              <w:szCs w:val="16"/>
                            </w:rPr>
                            <w:t>PP</w:t>
                          </w:r>
                        </w:p>
                        <w:p w14:paraId="6A9ED2C6" w14:textId="77777777" w:rsidR="00FC0B99" w:rsidRPr="0003521B" w:rsidRDefault="00FC0B99" w:rsidP="0039495D">
                          <w:pPr>
                            <w:rPr>
                              <w:rFonts w:ascii="Arial Narrow" w:hAnsi="Arial Narrow"/>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6327F" id="_x0000_t202" coordsize="21600,21600" o:spt="202" path="m,l,21600r21600,l21600,xe">
              <v:stroke joinstyle="miter"/>
              <v:path gradientshapeok="t" o:connecttype="rect"/>
            </v:shapetype>
            <v:shape id="Text Box 57" o:spid="_x0000_s1026" type="#_x0000_t202" style="position:absolute;margin-left:317.8pt;margin-top:-32.25pt;width:193pt;height:48.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" filled="f" stroked="f">
              <v:textbox>
                <w:txbxContent>
                  <w:p w14:paraId="4B7322EE" w14:textId="05BBEDD1" w:rsidR="0039495D" w:rsidRPr="007877AF" w:rsidRDefault="0039495D" w:rsidP="0039495D">
                    <w:pPr>
                      <w:rPr>
                        <w:rFonts w:ascii="Arial Nova Cond Light" w:hAnsi="Arial Nova Cond Light" w:cs="Arial"/>
                        <w:sz w:val="16"/>
                        <w:szCs w:val="16"/>
                      </w:rPr>
                    </w:pPr>
                    <w:r w:rsidRPr="007877AF">
                      <w:rPr>
                        <w:rFonts w:ascii="Arial Nova Cond Light" w:hAnsi="Arial Nova Cond Light" w:cs="Arial"/>
                        <w:sz w:val="16"/>
                        <w:szCs w:val="16"/>
                      </w:rPr>
                      <w:t>Tel</w:t>
                    </w:r>
                    <w:r w:rsidR="0003521B" w:rsidRPr="007877AF">
                      <w:rPr>
                        <w:rFonts w:ascii="Arial Nova Cond Light" w:hAnsi="Arial Nova Cond Light"/>
                        <w:sz w:val="16"/>
                        <w:szCs w:val="16"/>
                      </w:rPr>
                      <w:t>+420</w:t>
                    </w:r>
                    <w:r w:rsidR="00494599">
                      <w:rPr>
                        <w:rFonts w:ascii="Arial Nova Cond Light" w:hAnsi="Arial Nova Cond Light"/>
                        <w:sz w:val="16"/>
                        <w:szCs w:val="16"/>
                      </w:rPr>
                      <w:t> 739 636 313</w:t>
                    </w:r>
                  </w:p>
                  <w:p w14:paraId="1B0FDEC1" w14:textId="6799F5A1" w:rsidR="0039495D" w:rsidRPr="007877AF" w:rsidRDefault="00FD461D" w:rsidP="0039495D">
                    <w:pPr>
                      <w:rPr>
                        <w:rFonts w:ascii="Arial Nova Cond Light" w:hAnsi="Arial Nova Cond Light" w:cs="Arial"/>
                        <w:sz w:val="16"/>
                        <w:szCs w:val="16"/>
                      </w:rPr>
                    </w:pPr>
                    <w:r w:rsidRPr="007877AF">
                      <w:rPr>
                        <w:rFonts w:ascii="Arial Nova Cond Light" w:hAnsi="Arial Nova Cond Light" w:cs="Arial"/>
                        <w:sz w:val="16"/>
                        <w:szCs w:val="16"/>
                      </w:rPr>
                      <w:t xml:space="preserve">e-mail: </w:t>
                    </w:r>
                    <w:r w:rsidR="0003521B" w:rsidRPr="007877AF">
                      <w:rPr>
                        <w:rFonts w:ascii="Arial Nova Cond Light" w:hAnsi="Arial Nova Cond Light" w:cs="Arial"/>
                        <w:sz w:val="16"/>
                        <w:szCs w:val="16"/>
                      </w:rPr>
                      <w:t>info@</w:t>
                    </w:r>
                    <w:r w:rsidR="00DB1E31">
                      <w:rPr>
                        <w:rFonts w:ascii="Arial Nova Cond Light" w:hAnsi="Arial Nova Cond Light" w:cs="Arial"/>
                        <w:sz w:val="16"/>
                        <w:szCs w:val="16"/>
                      </w:rPr>
                      <w:t>annaperly</w:t>
                    </w:r>
                    <w:r w:rsidR="0003521B" w:rsidRPr="007877AF">
                      <w:rPr>
                        <w:rFonts w:ascii="Arial Nova Cond Light" w:hAnsi="Arial Nova Cond Light" w:cs="Arial"/>
                        <w:sz w:val="16"/>
                        <w:szCs w:val="16"/>
                      </w:rPr>
                      <w:t>.cz</w:t>
                    </w:r>
                  </w:p>
                  <w:p w14:paraId="4AE140DE" w14:textId="16C82B4A" w:rsidR="0039495D" w:rsidRPr="004953F3" w:rsidRDefault="003B32F8" w:rsidP="0039495D">
                    <w:pPr>
                      <w:rPr>
                        <w:rFonts w:ascii="Arial Nova Cond Light" w:hAnsi="Arial Nova Cond Light" w:cs="Arial"/>
                        <w:sz w:val="16"/>
                        <w:szCs w:val="16"/>
                      </w:rPr>
                    </w:pPr>
                    <w:proofErr w:type="spellStart"/>
                    <w:proofErr w:type="gramStart"/>
                    <w:r w:rsidRPr="004953F3">
                      <w:rPr>
                        <w:rFonts w:ascii="Arial Nova Cond Light" w:hAnsi="Arial Nova Cond Light" w:cs="Arial"/>
                        <w:sz w:val="16"/>
                        <w:szCs w:val="16"/>
                      </w:rPr>
                      <w:t>Bank</w:t>
                    </w:r>
                    <w:proofErr w:type="gramEnd"/>
                    <w:r w:rsidRPr="004953F3">
                      <w:rPr>
                        <w:rFonts w:ascii="Arial Nova Cond Light" w:hAnsi="Arial Nova Cond Light" w:cs="Arial"/>
                        <w:sz w:val="16"/>
                        <w:szCs w:val="16"/>
                      </w:rPr>
                      <w:t>.</w:t>
                    </w:r>
                    <w:proofErr w:type="gramStart"/>
                    <w:r w:rsidR="0039495D" w:rsidRPr="004953F3">
                      <w:rPr>
                        <w:rFonts w:ascii="Arial Nova Cond Light" w:hAnsi="Arial Nova Cond Light" w:cs="Arial"/>
                        <w:sz w:val="16"/>
                        <w:szCs w:val="16"/>
                      </w:rPr>
                      <w:t>spojení</w:t>
                    </w:r>
                    <w:proofErr w:type="spellEnd"/>
                    <w:proofErr w:type="gramEnd"/>
                    <w:r w:rsidR="0039495D" w:rsidRPr="004953F3">
                      <w:rPr>
                        <w:rFonts w:ascii="Arial Nova Cond Light" w:hAnsi="Arial Nova Cond Light" w:cs="Arial"/>
                        <w:sz w:val="16"/>
                        <w:szCs w:val="16"/>
                      </w:rPr>
                      <w:t xml:space="preserve">: </w:t>
                    </w:r>
                    <w:r w:rsidR="00494599" w:rsidRPr="004953F3">
                      <w:rPr>
                        <w:rFonts w:ascii="Arial Nova Cond Light" w:hAnsi="Arial Nova Cond Light" w:cs="Arial"/>
                        <w:sz w:val="16"/>
                        <w:szCs w:val="16"/>
                      </w:rPr>
                      <w:t>635372/5500</w:t>
                    </w:r>
                  </w:p>
                  <w:p w14:paraId="2C699C52" w14:textId="5B3901E4" w:rsidR="0039495D" w:rsidRPr="004953F3" w:rsidRDefault="00494599" w:rsidP="0039495D">
                    <w:pPr>
                      <w:rPr>
                        <w:rFonts w:ascii="Arial Nova Cond Light" w:hAnsi="Arial Nova Cond Light" w:cs="Arial"/>
                        <w:b/>
                        <w:sz w:val="16"/>
                        <w:szCs w:val="16"/>
                      </w:rPr>
                    </w:pPr>
                    <w:r w:rsidRPr="004953F3">
                      <w:rPr>
                        <w:rFonts w:ascii="Arial Nova Cond Light" w:hAnsi="Arial Nova Cond Light" w:cs="Arial"/>
                        <w:sz w:val="16"/>
                        <w:szCs w:val="16"/>
                      </w:rPr>
                      <w:t>IBAN: CZ16</w:t>
                    </w:r>
                    <w:r w:rsidR="004F7098" w:rsidRPr="004953F3">
                      <w:rPr>
                        <w:rFonts w:ascii="Arial Nova Cond Light" w:hAnsi="Arial Nova Cond Light" w:cs="Arial"/>
                        <w:sz w:val="16"/>
                        <w:szCs w:val="16"/>
                      </w:rPr>
                      <w:t xml:space="preserve">  5500  0000 0000 </w:t>
                    </w:r>
                    <w:r w:rsidRPr="004953F3">
                      <w:rPr>
                        <w:rFonts w:ascii="Arial Nova Cond Light" w:hAnsi="Arial Nova Cond Light" w:cs="Arial"/>
                        <w:sz w:val="16"/>
                        <w:szCs w:val="16"/>
                      </w:rPr>
                      <w:t>0063</w:t>
                    </w:r>
                    <w:r w:rsidR="001F77A1" w:rsidRPr="004953F3">
                      <w:rPr>
                        <w:rFonts w:ascii="Arial Nova Cond Light" w:hAnsi="Arial Nova Cond Light" w:cs="Arial"/>
                        <w:sz w:val="16"/>
                        <w:szCs w:val="16"/>
                      </w:rPr>
                      <w:t xml:space="preserve"> </w:t>
                    </w:r>
                    <w:r w:rsidRPr="004953F3">
                      <w:rPr>
                        <w:rFonts w:ascii="Arial Nova Cond Light" w:hAnsi="Arial Nova Cond Light" w:cs="Arial"/>
                        <w:sz w:val="16"/>
                        <w:szCs w:val="16"/>
                      </w:rPr>
                      <w:t>5372</w:t>
                    </w:r>
                    <w:r w:rsidR="00C3243F" w:rsidRPr="004953F3">
                      <w:rPr>
                        <w:rFonts w:ascii="Arial Nova Cond Light" w:hAnsi="Arial Nova Cond Light" w:cs="Arial"/>
                        <w:sz w:val="16"/>
                        <w:szCs w:val="16"/>
                      </w:rPr>
                      <w:t xml:space="preserve">, </w:t>
                    </w:r>
                    <w:r w:rsidR="004F7098" w:rsidRPr="004953F3">
                      <w:rPr>
                        <w:rFonts w:ascii="Arial Nova Cond Light" w:hAnsi="Arial Nova Cond Light" w:cs="Arial"/>
                        <w:sz w:val="16"/>
                        <w:szCs w:val="16"/>
                      </w:rPr>
                      <w:t>SWIFT: RZBCCZ</w:t>
                    </w:r>
                    <w:r w:rsidR="0039495D" w:rsidRPr="004953F3">
                      <w:rPr>
                        <w:rFonts w:ascii="Arial Nova Cond Light" w:hAnsi="Arial Nova Cond Light" w:cs="Arial"/>
                        <w:sz w:val="16"/>
                        <w:szCs w:val="16"/>
                      </w:rPr>
                      <w:t>PP</w:t>
                    </w:r>
                  </w:p>
                  <w:p w14:paraId="6A9ED2C6" w14:textId="77777777" w:rsidR="00FC0B99" w:rsidRPr="0003521B" w:rsidRDefault="00FC0B99" w:rsidP="0039495D">
                    <w:pPr>
                      <w:rPr>
                        <w:rFonts w:ascii="Arial Narrow" w:hAnsi="Arial Narrow"/>
                        <w:szCs w:val="14"/>
                      </w:rPr>
                    </w:pPr>
                  </w:p>
                </w:txbxContent>
              </v:textbox>
              <w10:wrap type="tight" anchorx="margin"/>
            </v:shape>
          </w:pict>
        </mc:Fallback>
      </mc:AlternateContent>
    </w:r>
    <w:r w:rsidR="00CB4F85">
      <w:rPr>
        <w:sz w:val="20"/>
        <w:szCs w:val="20"/>
      </w:rPr>
      <mc:AlternateContent>
        <mc:Choice Requires="wps">
          <w:drawing>
            <wp:anchor distT="0" distB="0" distL="114300" distR="114300" simplePos="0" relativeHeight="251658752" behindDoc="1" locked="0" layoutInCell="1" allowOverlap="1" wp14:anchorId="32EADEF4" wp14:editId="64D12AAA">
              <wp:simplePos x="0" y="0"/>
              <wp:positionH relativeFrom="column">
                <wp:posOffset>-95250</wp:posOffset>
              </wp:positionH>
              <wp:positionV relativeFrom="paragraph">
                <wp:posOffset>-466725</wp:posOffset>
              </wp:positionV>
              <wp:extent cx="1828800" cy="794385"/>
              <wp:effectExtent l="0" t="0" r="0" b="0"/>
              <wp:wrapTight wrapText="bothSides">
                <wp:wrapPolygon edited="0">
                  <wp:start x="0" y="0"/>
                  <wp:lineTo x="21600" y="0"/>
                  <wp:lineTo x="21600" y="21600"/>
                  <wp:lineTo x="0" y="21600"/>
                  <wp:lineTo x="0" y="0"/>
                </wp:wrapPolygon>
              </wp:wrapTight>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0991B" w14:textId="3DEDA5DD" w:rsidR="0039495D" w:rsidRPr="0003521B" w:rsidRDefault="00494599" w:rsidP="0039495D">
                          <w:pPr>
                            <w:rPr>
                              <w:rFonts w:ascii="Arial Nova Cond Light" w:hAnsi="Arial Nova Cond Light" w:cs="Arial"/>
                              <w:sz w:val="16"/>
                              <w:szCs w:val="16"/>
                            </w:rPr>
                          </w:pPr>
                          <w:r>
                            <w:rPr>
                              <w:rFonts w:ascii="Arial Nova Cond Light" w:hAnsi="Arial Nova Cond Light" w:cs="Arial"/>
                              <w:sz w:val="16"/>
                              <w:szCs w:val="16"/>
                            </w:rPr>
                            <w:t>RP SERVICES</w:t>
                          </w:r>
                          <w:r w:rsidR="0039495D" w:rsidRPr="0003521B">
                            <w:rPr>
                              <w:rFonts w:ascii="Arial Nova Cond Light" w:hAnsi="Arial Nova Cond Light" w:cs="Arial"/>
                              <w:sz w:val="16"/>
                              <w:szCs w:val="16"/>
                            </w:rPr>
                            <w:t>, s.r.o.</w:t>
                          </w:r>
                        </w:p>
                        <w:p w14:paraId="4EEE78D9" w14:textId="7CC82D9A" w:rsidR="0039495D" w:rsidRPr="0003521B" w:rsidRDefault="0039495D" w:rsidP="0039495D">
                          <w:pPr>
                            <w:rPr>
                              <w:rFonts w:ascii="Arial Nova Cond Light" w:hAnsi="Arial Nova Cond Light" w:cs="Arial"/>
                              <w:sz w:val="16"/>
                              <w:szCs w:val="16"/>
                            </w:rPr>
                          </w:pPr>
                          <w:r w:rsidRPr="0003521B">
                            <w:rPr>
                              <w:rFonts w:ascii="Arial Nova Cond Light" w:hAnsi="Arial Nova Cond Light" w:cs="Arial"/>
                              <w:sz w:val="16"/>
                              <w:szCs w:val="16"/>
                            </w:rPr>
                            <w:t xml:space="preserve">IČO: </w:t>
                          </w:r>
                          <w:r w:rsidR="00494599">
                            <w:rPr>
                              <w:rFonts w:ascii="Arial Nova Cond Light" w:hAnsi="Arial Nova Cond Light" w:cs="Arial"/>
                              <w:sz w:val="16"/>
                              <w:szCs w:val="16"/>
                            </w:rPr>
                            <w:t>098 40 133</w:t>
                          </w:r>
                          <w:r w:rsidRPr="0003521B">
                            <w:rPr>
                              <w:rFonts w:ascii="Arial Nova Cond Light" w:hAnsi="Arial Nova Cond Light" w:cs="Arial"/>
                              <w:sz w:val="16"/>
                              <w:szCs w:val="16"/>
                            </w:rPr>
                            <w:t>, DIČ:</w:t>
                          </w:r>
                          <w:r w:rsidR="009A461F" w:rsidRPr="0003521B">
                            <w:rPr>
                              <w:rFonts w:ascii="Arial Nova Cond Light" w:hAnsi="Arial Nova Cond Light" w:cs="Arial"/>
                              <w:sz w:val="16"/>
                              <w:szCs w:val="16"/>
                            </w:rPr>
                            <w:t>CZ11809540</w:t>
                          </w:r>
                          <w:r w:rsidRPr="0003521B">
                            <w:rPr>
                              <w:rFonts w:ascii="Arial Nova Cond Light" w:hAnsi="Arial Nova Cond Light" w:cs="Arial"/>
                              <w:sz w:val="16"/>
                              <w:szCs w:val="16"/>
                            </w:rPr>
                            <w:t xml:space="preserve"> </w:t>
                          </w:r>
                        </w:p>
                        <w:p w14:paraId="2D9F0715" w14:textId="77777777" w:rsidR="0039495D" w:rsidRPr="0003521B" w:rsidRDefault="0039495D" w:rsidP="0039495D">
                          <w:pPr>
                            <w:rPr>
                              <w:rFonts w:ascii="Arial Nova Cond Light" w:hAnsi="Arial Nova Cond Light" w:cs="Arial"/>
                              <w:sz w:val="16"/>
                              <w:szCs w:val="16"/>
                            </w:rPr>
                          </w:pPr>
                          <w:r w:rsidRPr="0003521B">
                            <w:rPr>
                              <w:rFonts w:ascii="Arial Nova Cond Light" w:hAnsi="Arial Nova Cond Light" w:cs="Arial"/>
                              <w:sz w:val="16"/>
                              <w:szCs w:val="16"/>
                            </w:rPr>
                            <w:t xml:space="preserve">Městský soud v Praze, </w:t>
                          </w:r>
                        </w:p>
                        <w:p w14:paraId="48DF79D5" w14:textId="2664E9BF" w:rsidR="0039495D" w:rsidRPr="0003521B" w:rsidRDefault="0039495D" w:rsidP="0039495D">
                          <w:pPr>
                            <w:rPr>
                              <w:rFonts w:ascii="Arial Nova Cond Light" w:hAnsi="Arial Nova Cond Light" w:cs="Arial"/>
                              <w:sz w:val="16"/>
                              <w:szCs w:val="16"/>
                            </w:rPr>
                          </w:pPr>
                          <w:r w:rsidRPr="0003521B">
                            <w:rPr>
                              <w:rFonts w:ascii="Arial Nova Cond Light" w:hAnsi="Arial Nova Cond Light" w:cs="Arial"/>
                              <w:sz w:val="16"/>
                              <w:szCs w:val="16"/>
                            </w:rPr>
                            <w:t xml:space="preserve">oddíl C, vložka </w:t>
                          </w:r>
                          <w:r w:rsidR="004F7098" w:rsidRPr="0003521B">
                            <w:rPr>
                              <w:rFonts w:ascii="Arial Nova Cond Light" w:hAnsi="Arial Nova Cond Light" w:cs="Arial"/>
                              <w:sz w:val="16"/>
                              <w:szCs w:val="16"/>
                            </w:rPr>
                            <w:t>3</w:t>
                          </w:r>
                          <w:r w:rsidR="00494599">
                            <w:rPr>
                              <w:rFonts w:ascii="Arial Nova Cond Light" w:hAnsi="Arial Nova Cond Light" w:cs="Arial"/>
                              <w:sz w:val="16"/>
                              <w:szCs w:val="16"/>
                            </w:rPr>
                            <w:t>43347</w:t>
                          </w:r>
                        </w:p>
                        <w:p w14:paraId="4051CBFA" w14:textId="77777777" w:rsidR="00FC0B99" w:rsidRPr="0003521B" w:rsidRDefault="00FC0B99" w:rsidP="0039495D">
                          <w:pPr>
                            <w:rPr>
                              <w:rFonts w:ascii="Arial Nova Cond Light" w:hAnsi="Arial Nova Cond Light"/>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ADEF4" id="Text Box 55" o:spid="_x0000_s1027" type="#_x0000_t202" style="position:absolute;margin-left:-7.5pt;margin-top:-36.75pt;width:2in;height: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kMuQIAAME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" filled="f" stroked="f">
              <v:textbox>
                <w:txbxContent>
                  <w:p w14:paraId="61B0991B" w14:textId="3DEDA5DD" w:rsidR="0039495D" w:rsidRPr="0003521B" w:rsidRDefault="00494599" w:rsidP="0039495D">
                    <w:pPr>
                      <w:rPr>
                        <w:rFonts w:ascii="Arial Nova Cond Light" w:hAnsi="Arial Nova Cond Light" w:cs="Arial"/>
                        <w:sz w:val="16"/>
                        <w:szCs w:val="16"/>
                      </w:rPr>
                    </w:pPr>
                    <w:r>
                      <w:rPr>
                        <w:rFonts w:ascii="Arial Nova Cond Light" w:hAnsi="Arial Nova Cond Light" w:cs="Arial"/>
                        <w:sz w:val="16"/>
                        <w:szCs w:val="16"/>
                      </w:rPr>
                      <w:t>RP SERVICES</w:t>
                    </w:r>
                    <w:r w:rsidR="0039495D" w:rsidRPr="0003521B">
                      <w:rPr>
                        <w:rFonts w:ascii="Arial Nova Cond Light" w:hAnsi="Arial Nova Cond Light" w:cs="Arial"/>
                        <w:sz w:val="16"/>
                        <w:szCs w:val="16"/>
                      </w:rPr>
                      <w:t>, s.r.o.</w:t>
                    </w:r>
                  </w:p>
                  <w:p w14:paraId="4EEE78D9" w14:textId="7CC82D9A" w:rsidR="0039495D" w:rsidRPr="0003521B" w:rsidRDefault="0039495D" w:rsidP="0039495D">
                    <w:pPr>
                      <w:rPr>
                        <w:rFonts w:ascii="Arial Nova Cond Light" w:hAnsi="Arial Nova Cond Light" w:cs="Arial"/>
                        <w:sz w:val="16"/>
                        <w:szCs w:val="16"/>
                      </w:rPr>
                    </w:pPr>
                    <w:r w:rsidRPr="0003521B">
                      <w:rPr>
                        <w:rFonts w:ascii="Arial Nova Cond Light" w:hAnsi="Arial Nova Cond Light" w:cs="Arial"/>
                        <w:sz w:val="16"/>
                        <w:szCs w:val="16"/>
                      </w:rPr>
                      <w:t xml:space="preserve">IČO: </w:t>
                    </w:r>
                    <w:r w:rsidR="00494599">
                      <w:rPr>
                        <w:rFonts w:ascii="Arial Nova Cond Light" w:hAnsi="Arial Nova Cond Light" w:cs="Arial"/>
                        <w:sz w:val="16"/>
                        <w:szCs w:val="16"/>
                      </w:rPr>
                      <w:t>098 40 133</w:t>
                    </w:r>
                    <w:r w:rsidRPr="0003521B">
                      <w:rPr>
                        <w:rFonts w:ascii="Arial Nova Cond Light" w:hAnsi="Arial Nova Cond Light" w:cs="Arial"/>
                        <w:sz w:val="16"/>
                        <w:szCs w:val="16"/>
                      </w:rPr>
                      <w:t>, DIČ:</w:t>
                    </w:r>
                    <w:r w:rsidR="009A461F" w:rsidRPr="0003521B">
                      <w:rPr>
                        <w:rFonts w:ascii="Arial Nova Cond Light" w:hAnsi="Arial Nova Cond Light" w:cs="Arial"/>
                        <w:sz w:val="16"/>
                        <w:szCs w:val="16"/>
                      </w:rPr>
                      <w:t>CZ11809540</w:t>
                    </w:r>
                    <w:r w:rsidRPr="0003521B">
                      <w:rPr>
                        <w:rFonts w:ascii="Arial Nova Cond Light" w:hAnsi="Arial Nova Cond Light" w:cs="Arial"/>
                        <w:sz w:val="16"/>
                        <w:szCs w:val="16"/>
                      </w:rPr>
                      <w:t xml:space="preserve"> </w:t>
                    </w:r>
                  </w:p>
                  <w:p w14:paraId="2D9F0715" w14:textId="77777777" w:rsidR="0039495D" w:rsidRPr="0003521B" w:rsidRDefault="0039495D" w:rsidP="0039495D">
                    <w:pPr>
                      <w:rPr>
                        <w:rFonts w:ascii="Arial Nova Cond Light" w:hAnsi="Arial Nova Cond Light" w:cs="Arial"/>
                        <w:sz w:val="16"/>
                        <w:szCs w:val="16"/>
                      </w:rPr>
                    </w:pPr>
                    <w:r w:rsidRPr="0003521B">
                      <w:rPr>
                        <w:rFonts w:ascii="Arial Nova Cond Light" w:hAnsi="Arial Nova Cond Light" w:cs="Arial"/>
                        <w:sz w:val="16"/>
                        <w:szCs w:val="16"/>
                      </w:rPr>
                      <w:t xml:space="preserve">Městský soud v Praze, </w:t>
                    </w:r>
                  </w:p>
                  <w:p w14:paraId="48DF79D5" w14:textId="2664E9BF" w:rsidR="0039495D" w:rsidRPr="0003521B" w:rsidRDefault="0039495D" w:rsidP="0039495D">
                    <w:pPr>
                      <w:rPr>
                        <w:rFonts w:ascii="Arial Nova Cond Light" w:hAnsi="Arial Nova Cond Light" w:cs="Arial"/>
                        <w:sz w:val="16"/>
                        <w:szCs w:val="16"/>
                      </w:rPr>
                    </w:pPr>
                    <w:r w:rsidRPr="0003521B">
                      <w:rPr>
                        <w:rFonts w:ascii="Arial Nova Cond Light" w:hAnsi="Arial Nova Cond Light" w:cs="Arial"/>
                        <w:sz w:val="16"/>
                        <w:szCs w:val="16"/>
                      </w:rPr>
                      <w:t xml:space="preserve">oddíl C, vložka </w:t>
                    </w:r>
                    <w:r w:rsidR="004F7098" w:rsidRPr="0003521B">
                      <w:rPr>
                        <w:rFonts w:ascii="Arial Nova Cond Light" w:hAnsi="Arial Nova Cond Light" w:cs="Arial"/>
                        <w:sz w:val="16"/>
                        <w:szCs w:val="16"/>
                      </w:rPr>
                      <w:t>3</w:t>
                    </w:r>
                    <w:r w:rsidR="00494599">
                      <w:rPr>
                        <w:rFonts w:ascii="Arial Nova Cond Light" w:hAnsi="Arial Nova Cond Light" w:cs="Arial"/>
                        <w:sz w:val="16"/>
                        <w:szCs w:val="16"/>
                      </w:rPr>
                      <w:t>43347</w:t>
                    </w:r>
                  </w:p>
                  <w:p w14:paraId="4051CBFA" w14:textId="77777777" w:rsidR="00FC0B99" w:rsidRPr="0003521B" w:rsidRDefault="00FC0B99" w:rsidP="0039495D">
                    <w:pPr>
                      <w:rPr>
                        <w:rFonts w:ascii="Arial Nova Cond Light" w:hAnsi="Arial Nova Cond Light"/>
                        <w:sz w:val="16"/>
                        <w:szCs w:val="16"/>
                      </w:rPr>
                    </w:pPr>
                  </w:p>
                </w:txbxContent>
              </v:textbox>
              <w10:wrap type="tight"/>
            </v:shape>
          </w:pict>
        </mc:Fallback>
      </mc:AlternateContent>
    </w:r>
    <w:r w:rsidR="00CB4F85">
      <w:rPr>
        <w:sz w:val="20"/>
        <w:szCs w:val="20"/>
      </w:rPr>
      <mc:AlternateContent>
        <mc:Choice Requires="wps">
          <w:drawing>
            <wp:anchor distT="0" distB="0" distL="114300" distR="114300" simplePos="0" relativeHeight="251659776" behindDoc="1" locked="0" layoutInCell="1" allowOverlap="1" wp14:anchorId="6B19B036" wp14:editId="5389FA7B">
              <wp:simplePos x="0" y="0"/>
              <wp:positionH relativeFrom="column">
                <wp:posOffset>1994535</wp:posOffset>
              </wp:positionH>
              <wp:positionV relativeFrom="paragraph">
                <wp:posOffset>-328930</wp:posOffset>
              </wp:positionV>
              <wp:extent cx="1955165" cy="638810"/>
              <wp:effectExtent l="3810" t="4445" r="3175" b="4445"/>
              <wp:wrapTight wrapText="bothSides">
                <wp:wrapPolygon edited="0">
                  <wp:start x="0" y="0"/>
                  <wp:lineTo x="21600" y="0"/>
                  <wp:lineTo x="21600" y="21600"/>
                  <wp:lineTo x="0" y="21600"/>
                  <wp:lineTo x="0" y="0"/>
                </wp:wrapPolygon>
              </wp:wrapTight>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BCEB0" w14:textId="77777777" w:rsidR="00FC0B99" w:rsidRDefault="00FC0B99" w:rsidP="00FC0B99">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9B036" id="Text Box 56" o:spid="_x0000_s1028" type="#_x0000_t202" style="position:absolute;margin-left:157.05pt;margin-top:-25.9pt;width:153.95pt;height:5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zugIAAME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" filled="f" stroked="f">
              <v:textbox>
                <w:txbxContent>
                  <w:p w14:paraId="717BCEB0" w14:textId="77777777" w:rsidR="00FC0B99" w:rsidRDefault="00FC0B99" w:rsidP="00FC0B99">
                    <w:pPr>
                      <w:rPr>
                        <w:rFonts w:ascii="Arial" w:hAnsi="Arial" w:cs="Arial"/>
                        <w:sz w:val="14"/>
                        <w:szCs w:val="14"/>
                      </w:rPr>
                    </w:pPr>
                  </w:p>
                </w:txbxContent>
              </v:textbox>
              <w10:wrap type="tight"/>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4AC3E" w14:textId="77777777" w:rsidR="0074386A" w:rsidRPr="008D1383" w:rsidRDefault="00CB4F85" w:rsidP="00A62353">
    <w:pPr>
      <w:pStyle w:val="Zpat"/>
      <w:rPr>
        <w:b/>
        <w:bCs/>
        <w:color w:val="FFFFFF"/>
        <w:sz w:val="22"/>
      </w:rPr>
    </w:pPr>
    <w:r>
      <w:rPr>
        <w:sz w:val="20"/>
        <w:szCs w:val="20"/>
      </w:rPr>
      <mc:AlternateContent>
        <mc:Choice Requires="wps">
          <w:drawing>
            <wp:anchor distT="0" distB="0" distL="114300" distR="114300" simplePos="0" relativeHeight="251653632" behindDoc="1" locked="0" layoutInCell="1" allowOverlap="1" wp14:anchorId="6425BC70" wp14:editId="16BB132B">
              <wp:simplePos x="0" y="0"/>
              <wp:positionH relativeFrom="column">
                <wp:posOffset>3623310</wp:posOffset>
              </wp:positionH>
              <wp:positionV relativeFrom="paragraph">
                <wp:posOffset>-76200</wp:posOffset>
              </wp:positionV>
              <wp:extent cx="2657475" cy="501650"/>
              <wp:effectExtent l="3810" t="0" r="0" b="3175"/>
              <wp:wrapTight wrapText="bothSides">
                <wp:wrapPolygon edited="0">
                  <wp:start x="0" y="0"/>
                  <wp:lineTo x="21600" y="0"/>
                  <wp:lineTo x="21600" y="21600"/>
                  <wp:lineTo x="0" y="21600"/>
                  <wp:lineTo x="0" y="0"/>
                </wp:wrapPolygon>
              </wp:wrapTight>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EDCA" w14:textId="77777777" w:rsidR="0019033A" w:rsidRDefault="0019033A" w:rsidP="00DD1039">
                          <w:pPr>
                            <w:rPr>
                              <w:rFonts w:ascii="Arial" w:hAnsi="Arial" w:cs="Arial"/>
                              <w:sz w:val="14"/>
                              <w:szCs w:val="14"/>
                            </w:rPr>
                          </w:pPr>
                          <w:r>
                            <w:rPr>
                              <w:rFonts w:ascii="Arial" w:hAnsi="Arial" w:cs="Arial"/>
                              <w:sz w:val="14"/>
                              <w:szCs w:val="14"/>
                            </w:rPr>
                            <w:t xml:space="preserve">Tel.: </w:t>
                          </w:r>
                          <w:r w:rsidR="006A4185">
                            <w:rPr>
                              <w:rFonts w:ascii="Arial" w:hAnsi="Arial" w:cs="Arial"/>
                              <w:sz w:val="14"/>
                              <w:szCs w:val="14"/>
                            </w:rPr>
                            <w:t>604 348 700</w:t>
                          </w:r>
                          <w:r>
                            <w:rPr>
                              <w:rFonts w:ascii="Arial" w:hAnsi="Arial" w:cs="Arial"/>
                              <w:sz w:val="14"/>
                              <w:szCs w:val="14"/>
                            </w:rPr>
                            <w:t xml:space="preserve">, Fax: </w:t>
                          </w:r>
                        </w:p>
                        <w:p w14:paraId="141722DF" w14:textId="77777777" w:rsidR="0019033A" w:rsidRDefault="00DD1039" w:rsidP="00DD1039">
                          <w:pPr>
                            <w:rPr>
                              <w:rFonts w:ascii="Arial" w:hAnsi="Arial" w:cs="Arial"/>
                              <w:sz w:val="14"/>
                              <w:szCs w:val="14"/>
                            </w:rPr>
                          </w:pPr>
                          <w:r>
                            <w:rPr>
                              <w:rFonts w:ascii="Arial" w:hAnsi="Arial" w:cs="Arial"/>
                              <w:sz w:val="14"/>
                              <w:szCs w:val="14"/>
                            </w:rPr>
                            <w:t>e-mail:</w:t>
                          </w:r>
                          <w:r w:rsidR="0019033A">
                            <w:rPr>
                              <w:rFonts w:ascii="Arial" w:hAnsi="Arial" w:cs="Arial"/>
                              <w:sz w:val="14"/>
                              <w:szCs w:val="14"/>
                            </w:rPr>
                            <w:t xml:space="preserve"> </w:t>
                          </w:r>
                          <w:r w:rsidR="00756E7A">
                            <w:rPr>
                              <w:rFonts w:ascii="Arial" w:hAnsi="Arial" w:cs="Arial"/>
                              <w:sz w:val="14"/>
                              <w:szCs w:val="14"/>
                            </w:rPr>
                            <w:t>info@active-tv.cz</w:t>
                          </w:r>
                        </w:p>
                        <w:p w14:paraId="56A1793C" w14:textId="77777777" w:rsidR="00D76C33" w:rsidRDefault="00D76C33" w:rsidP="00DD1039">
                          <w:pPr>
                            <w:rPr>
                              <w:rFonts w:ascii="Arial" w:hAnsi="Arial" w:cs="Arial"/>
                              <w:sz w:val="14"/>
                              <w:szCs w:val="14"/>
                            </w:rPr>
                          </w:pPr>
                          <w:r>
                            <w:rPr>
                              <w:rFonts w:ascii="Arial" w:hAnsi="Arial" w:cs="Arial"/>
                              <w:sz w:val="14"/>
                              <w:szCs w:val="14"/>
                            </w:rPr>
                            <w:t xml:space="preserve">bank. </w:t>
                          </w:r>
                          <w:proofErr w:type="gramStart"/>
                          <w:r>
                            <w:rPr>
                              <w:rFonts w:ascii="Arial" w:hAnsi="Arial" w:cs="Arial"/>
                              <w:sz w:val="14"/>
                              <w:szCs w:val="14"/>
                            </w:rPr>
                            <w:t>spojení</w:t>
                          </w:r>
                          <w:proofErr w:type="gramEnd"/>
                          <w:r>
                            <w:rPr>
                              <w:rFonts w:ascii="Arial" w:hAnsi="Arial" w:cs="Arial"/>
                              <w:sz w:val="14"/>
                              <w:szCs w:val="14"/>
                            </w:rPr>
                            <w:t xml:space="preserve">: </w:t>
                          </w:r>
                          <w:r w:rsidR="00672718">
                            <w:rPr>
                              <w:rFonts w:ascii="Arial" w:hAnsi="Arial" w:cs="Arial"/>
                              <w:sz w:val="14"/>
                              <w:szCs w:val="14"/>
                            </w:rPr>
                            <w:t>RB</w:t>
                          </w:r>
                          <w:r>
                            <w:rPr>
                              <w:rFonts w:ascii="Arial" w:hAnsi="Arial" w:cs="Arial"/>
                              <w:sz w:val="14"/>
                              <w:szCs w:val="14"/>
                            </w:rPr>
                            <w:t xml:space="preserve">, </w:t>
                          </w:r>
                          <w:proofErr w:type="spellStart"/>
                          <w:proofErr w:type="gramStart"/>
                          <w:r>
                            <w:rPr>
                              <w:rFonts w:ascii="Arial" w:hAnsi="Arial" w:cs="Arial"/>
                              <w:sz w:val="14"/>
                              <w:szCs w:val="14"/>
                            </w:rPr>
                            <w:t>č.ú</w:t>
                          </w:r>
                          <w:proofErr w:type="spellEnd"/>
                          <w:r>
                            <w:rPr>
                              <w:rFonts w:ascii="Arial" w:hAnsi="Arial" w:cs="Arial"/>
                              <w:sz w:val="14"/>
                              <w:szCs w:val="14"/>
                            </w:rPr>
                            <w:t>.:</w:t>
                          </w:r>
                          <w:proofErr w:type="gramEnd"/>
                          <w:r>
                            <w:rPr>
                              <w:rFonts w:ascii="Arial" w:hAnsi="Arial" w:cs="Arial"/>
                              <w:sz w:val="14"/>
                              <w:szCs w:val="14"/>
                            </w:rPr>
                            <w:t xml:space="preserve"> </w:t>
                          </w:r>
                          <w:r w:rsidR="00672718">
                            <w:rPr>
                              <w:rFonts w:ascii="Arial" w:hAnsi="Arial" w:cs="Arial"/>
                              <w:sz w:val="14"/>
                              <w:szCs w:val="14"/>
                            </w:rPr>
                            <w:t>7506331001 /5500</w:t>
                          </w:r>
                        </w:p>
                        <w:p w14:paraId="0BB4E3CB" w14:textId="77777777" w:rsidR="00756E7A" w:rsidRDefault="00756E7A" w:rsidP="00756E7A">
                          <w:pPr>
                            <w:rPr>
                              <w:rFonts w:ascii="Arial" w:hAnsi="Arial" w:cs="Arial"/>
                              <w:sz w:val="14"/>
                              <w:szCs w:val="14"/>
                            </w:rPr>
                          </w:pPr>
                          <w:r>
                            <w:rPr>
                              <w:rFonts w:ascii="Arial" w:hAnsi="Arial" w:cs="Arial"/>
                              <w:sz w:val="14"/>
                              <w:szCs w:val="14"/>
                            </w:rPr>
                            <w:t>IBAN: CZ 8955000000007506331001, SWIFT: RZBCCYPP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5BC70" id="_x0000_t202" coordsize="21600,21600" o:spt="202" path="m,l,21600r21600,l21600,xe">
              <v:stroke joinstyle="miter"/>
              <v:path gradientshapeok="t" o:connecttype="rect"/>
            </v:shapetype>
            <v:shape id="Text Box 33" o:spid="_x0000_s1029" type="#_x0000_t202" style="position:absolute;margin-left:285.3pt;margin-top:-6pt;width:209.25pt;height: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UpuwIAAME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" filled="f" stroked="f">
              <v:textbox>
                <w:txbxContent>
                  <w:p w14:paraId="0488EDCA" w14:textId="77777777" w:rsidR="0019033A" w:rsidRDefault="0019033A" w:rsidP="00DD1039">
                    <w:pPr>
                      <w:rPr>
                        <w:rFonts w:ascii="Arial" w:hAnsi="Arial" w:cs="Arial"/>
                        <w:sz w:val="14"/>
                        <w:szCs w:val="14"/>
                      </w:rPr>
                    </w:pPr>
                    <w:r>
                      <w:rPr>
                        <w:rFonts w:ascii="Arial" w:hAnsi="Arial" w:cs="Arial"/>
                        <w:sz w:val="14"/>
                        <w:szCs w:val="14"/>
                      </w:rPr>
                      <w:t xml:space="preserve">Tel.: </w:t>
                    </w:r>
                    <w:r w:rsidR="006A4185">
                      <w:rPr>
                        <w:rFonts w:ascii="Arial" w:hAnsi="Arial" w:cs="Arial"/>
                        <w:sz w:val="14"/>
                        <w:szCs w:val="14"/>
                      </w:rPr>
                      <w:t>604 348 700</w:t>
                    </w:r>
                    <w:r>
                      <w:rPr>
                        <w:rFonts w:ascii="Arial" w:hAnsi="Arial" w:cs="Arial"/>
                        <w:sz w:val="14"/>
                        <w:szCs w:val="14"/>
                      </w:rPr>
                      <w:t xml:space="preserve">, Fax: </w:t>
                    </w:r>
                  </w:p>
                  <w:p w14:paraId="141722DF" w14:textId="77777777" w:rsidR="0019033A" w:rsidRDefault="00DD1039" w:rsidP="00DD1039">
                    <w:pPr>
                      <w:rPr>
                        <w:rFonts w:ascii="Arial" w:hAnsi="Arial" w:cs="Arial"/>
                        <w:sz w:val="14"/>
                        <w:szCs w:val="14"/>
                      </w:rPr>
                    </w:pPr>
                    <w:r>
                      <w:rPr>
                        <w:rFonts w:ascii="Arial" w:hAnsi="Arial" w:cs="Arial"/>
                        <w:sz w:val="14"/>
                        <w:szCs w:val="14"/>
                      </w:rPr>
                      <w:t>e-mail:</w:t>
                    </w:r>
                    <w:r w:rsidR="0019033A">
                      <w:rPr>
                        <w:rFonts w:ascii="Arial" w:hAnsi="Arial" w:cs="Arial"/>
                        <w:sz w:val="14"/>
                        <w:szCs w:val="14"/>
                      </w:rPr>
                      <w:t xml:space="preserve"> </w:t>
                    </w:r>
                    <w:r w:rsidR="00756E7A">
                      <w:rPr>
                        <w:rFonts w:ascii="Arial" w:hAnsi="Arial" w:cs="Arial"/>
                        <w:sz w:val="14"/>
                        <w:szCs w:val="14"/>
                      </w:rPr>
                      <w:t>info@active-tv.cz</w:t>
                    </w:r>
                  </w:p>
                  <w:p w14:paraId="56A1793C" w14:textId="77777777" w:rsidR="00D76C33" w:rsidRDefault="00D76C33" w:rsidP="00DD1039">
                    <w:pPr>
                      <w:rPr>
                        <w:rFonts w:ascii="Arial" w:hAnsi="Arial" w:cs="Arial"/>
                        <w:sz w:val="14"/>
                        <w:szCs w:val="14"/>
                      </w:rPr>
                    </w:pPr>
                    <w:r>
                      <w:rPr>
                        <w:rFonts w:ascii="Arial" w:hAnsi="Arial" w:cs="Arial"/>
                        <w:sz w:val="14"/>
                        <w:szCs w:val="14"/>
                      </w:rPr>
                      <w:t xml:space="preserve">bank. </w:t>
                    </w:r>
                    <w:proofErr w:type="gramStart"/>
                    <w:r>
                      <w:rPr>
                        <w:rFonts w:ascii="Arial" w:hAnsi="Arial" w:cs="Arial"/>
                        <w:sz w:val="14"/>
                        <w:szCs w:val="14"/>
                      </w:rPr>
                      <w:t>spojení</w:t>
                    </w:r>
                    <w:proofErr w:type="gramEnd"/>
                    <w:r>
                      <w:rPr>
                        <w:rFonts w:ascii="Arial" w:hAnsi="Arial" w:cs="Arial"/>
                        <w:sz w:val="14"/>
                        <w:szCs w:val="14"/>
                      </w:rPr>
                      <w:t xml:space="preserve">: </w:t>
                    </w:r>
                    <w:r w:rsidR="00672718">
                      <w:rPr>
                        <w:rFonts w:ascii="Arial" w:hAnsi="Arial" w:cs="Arial"/>
                        <w:sz w:val="14"/>
                        <w:szCs w:val="14"/>
                      </w:rPr>
                      <w:t>RB</w:t>
                    </w:r>
                    <w:r>
                      <w:rPr>
                        <w:rFonts w:ascii="Arial" w:hAnsi="Arial" w:cs="Arial"/>
                        <w:sz w:val="14"/>
                        <w:szCs w:val="14"/>
                      </w:rPr>
                      <w:t xml:space="preserve">, </w:t>
                    </w:r>
                    <w:proofErr w:type="spellStart"/>
                    <w:proofErr w:type="gramStart"/>
                    <w:r>
                      <w:rPr>
                        <w:rFonts w:ascii="Arial" w:hAnsi="Arial" w:cs="Arial"/>
                        <w:sz w:val="14"/>
                        <w:szCs w:val="14"/>
                      </w:rPr>
                      <w:t>č.ú</w:t>
                    </w:r>
                    <w:proofErr w:type="spellEnd"/>
                    <w:r>
                      <w:rPr>
                        <w:rFonts w:ascii="Arial" w:hAnsi="Arial" w:cs="Arial"/>
                        <w:sz w:val="14"/>
                        <w:szCs w:val="14"/>
                      </w:rPr>
                      <w:t>.:</w:t>
                    </w:r>
                    <w:proofErr w:type="gramEnd"/>
                    <w:r>
                      <w:rPr>
                        <w:rFonts w:ascii="Arial" w:hAnsi="Arial" w:cs="Arial"/>
                        <w:sz w:val="14"/>
                        <w:szCs w:val="14"/>
                      </w:rPr>
                      <w:t xml:space="preserve"> </w:t>
                    </w:r>
                    <w:r w:rsidR="00672718">
                      <w:rPr>
                        <w:rFonts w:ascii="Arial" w:hAnsi="Arial" w:cs="Arial"/>
                        <w:sz w:val="14"/>
                        <w:szCs w:val="14"/>
                      </w:rPr>
                      <w:t>7506331001 /5500</w:t>
                    </w:r>
                  </w:p>
                  <w:p w14:paraId="0BB4E3CB" w14:textId="77777777" w:rsidR="00756E7A" w:rsidRDefault="00756E7A" w:rsidP="00756E7A">
                    <w:pPr>
                      <w:rPr>
                        <w:rFonts w:ascii="Arial" w:hAnsi="Arial" w:cs="Arial"/>
                        <w:sz w:val="14"/>
                        <w:szCs w:val="14"/>
                      </w:rPr>
                    </w:pPr>
                    <w:r>
                      <w:rPr>
                        <w:rFonts w:ascii="Arial" w:hAnsi="Arial" w:cs="Arial"/>
                        <w:sz w:val="14"/>
                        <w:szCs w:val="14"/>
                      </w:rPr>
                      <w:t>IBAN: CZ 8955000000007506331001, SWIFT: RZBCCYPP</w:t>
                    </w:r>
                  </w:p>
                </w:txbxContent>
              </v:textbox>
              <w10:wrap type="tight"/>
            </v:shape>
          </w:pict>
        </mc:Fallback>
      </mc:AlternateContent>
    </w:r>
    <w:r>
      <w:rPr>
        <w:sz w:val="20"/>
        <w:szCs w:val="20"/>
      </w:rPr>
      <mc:AlternateContent>
        <mc:Choice Requires="wps">
          <w:drawing>
            <wp:anchor distT="0" distB="0" distL="114300" distR="114300" simplePos="0" relativeHeight="251652608" behindDoc="1" locked="0" layoutInCell="1" allowOverlap="1" wp14:anchorId="21DB237A" wp14:editId="6EECC467">
              <wp:simplePos x="0" y="0"/>
              <wp:positionH relativeFrom="column">
                <wp:posOffset>22860</wp:posOffset>
              </wp:positionH>
              <wp:positionV relativeFrom="paragraph">
                <wp:posOffset>-162560</wp:posOffset>
              </wp:positionV>
              <wp:extent cx="1943100" cy="678815"/>
              <wp:effectExtent l="3810" t="0" r="0" b="0"/>
              <wp:wrapTight wrapText="bothSides">
                <wp:wrapPolygon edited="0">
                  <wp:start x="0" y="0"/>
                  <wp:lineTo x="21600" y="0"/>
                  <wp:lineTo x="21600" y="21600"/>
                  <wp:lineTo x="0" y="21600"/>
                  <wp:lineTo x="0" y="0"/>
                </wp:wrapPolygon>
              </wp:wrapTight>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6011" w14:textId="77777777" w:rsidR="000E4D98" w:rsidRDefault="000E4D98" w:rsidP="00DD1039">
                          <w:pPr>
                            <w:rPr>
                              <w:rFonts w:ascii="Arial" w:hAnsi="Arial" w:cs="Arial"/>
                              <w:sz w:val="14"/>
                              <w:szCs w:val="14"/>
                            </w:rPr>
                          </w:pPr>
                        </w:p>
                        <w:p w14:paraId="1A0A6171" w14:textId="77777777" w:rsidR="00EC76CA" w:rsidRDefault="00EC76CA" w:rsidP="00DD1039">
                          <w:pPr>
                            <w:rPr>
                              <w:rFonts w:ascii="Arial" w:hAnsi="Arial" w:cs="Arial"/>
                              <w:sz w:val="14"/>
                              <w:szCs w:val="14"/>
                            </w:rPr>
                          </w:pPr>
                          <w:r>
                            <w:rPr>
                              <w:rFonts w:ascii="Arial" w:hAnsi="Arial" w:cs="Arial"/>
                              <w:sz w:val="14"/>
                              <w:szCs w:val="14"/>
                            </w:rPr>
                            <w:t>TV CZ, s.r.o.</w:t>
                          </w:r>
                        </w:p>
                        <w:p w14:paraId="1B48E9DF" w14:textId="77777777" w:rsidR="0019033A" w:rsidRDefault="0019033A" w:rsidP="00DD1039">
                          <w:pPr>
                            <w:rPr>
                              <w:rFonts w:ascii="Arial" w:hAnsi="Arial" w:cs="Arial"/>
                              <w:sz w:val="14"/>
                              <w:szCs w:val="14"/>
                            </w:rPr>
                          </w:pPr>
                          <w:r>
                            <w:rPr>
                              <w:rFonts w:ascii="Arial" w:hAnsi="Arial" w:cs="Arial"/>
                              <w:sz w:val="14"/>
                              <w:szCs w:val="14"/>
                            </w:rPr>
                            <w:t>I</w:t>
                          </w:r>
                          <w:r w:rsidR="006A4185">
                            <w:rPr>
                              <w:rFonts w:ascii="Arial" w:hAnsi="Arial" w:cs="Arial"/>
                              <w:sz w:val="14"/>
                              <w:szCs w:val="14"/>
                            </w:rPr>
                            <w:t>Č</w:t>
                          </w:r>
                          <w:r>
                            <w:rPr>
                              <w:rFonts w:ascii="Arial" w:hAnsi="Arial" w:cs="Arial"/>
                              <w:sz w:val="14"/>
                              <w:szCs w:val="14"/>
                            </w:rPr>
                            <w:t xml:space="preserve">O: </w:t>
                          </w:r>
                          <w:r w:rsidR="008C4911">
                            <w:rPr>
                              <w:rFonts w:ascii="Arial" w:hAnsi="Arial" w:cs="Arial"/>
                              <w:sz w:val="14"/>
                              <w:szCs w:val="14"/>
                            </w:rPr>
                            <w:t>242 67 309</w:t>
                          </w:r>
                          <w:r>
                            <w:rPr>
                              <w:rFonts w:ascii="Arial" w:hAnsi="Arial" w:cs="Arial"/>
                              <w:sz w:val="14"/>
                              <w:szCs w:val="14"/>
                            </w:rPr>
                            <w:t>, DIČ: CZ</w:t>
                          </w:r>
                          <w:r w:rsidR="0074386A">
                            <w:rPr>
                              <w:rFonts w:ascii="Arial" w:hAnsi="Arial" w:cs="Arial"/>
                              <w:sz w:val="14"/>
                              <w:szCs w:val="14"/>
                            </w:rPr>
                            <w:t xml:space="preserve"> </w:t>
                          </w:r>
                          <w:r w:rsidR="008C4911">
                            <w:rPr>
                              <w:rFonts w:ascii="Arial" w:hAnsi="Arial" w:cs="Arial"/>
                              <w:sz w:val="14"/>
                              <w:szCs w:val="14"/>
                            </w:rPr>
                            <w:t>242 67 309</w:t>
                          </w:r>
                        </w:p>
                        <w:p w14:paraId="5740BDDE" w14:textId="77777777" w:rsidR="003C1DCC" w:rsidRDefault="006A4185" w:rsidP="00DD1039">
                          <w:pPr>
                            <w:rPr>
                              <w:rFonts w:ascii="Arial" w:hAnsi="Arial" w:cs="Arial"/>
                              <w:sz w:val="14"/>
                              <w:szCs w:val="14"/>
                            </w:rPr>
                          </w:pPr>
                          <w:r>
                            <w:rPr>
                              <w:rFonts w:ascii="Arial" w:hAnsi="Arial" w:cs="Arial"/>
                              <w:sz w:val="14"/>
                              <w:szCs w:val="14"/>
                            </w:rPr>
                            <w:t xml:space="preserve">Městský soud v Praze, </w:t>
                          </w:r>
                        </w:p>
                        <w:p w14:paraId="69C0CDC7" w14:textId="77777777" w:rsidR="0019033A" w:rsidRDefault="0074386A" w:rsidP="00DD1039">
                          <w:pPr>
                            <w:rPr>
                              <w:rFonts w:ascii="Arial" w:hAnsi="Arial" w:cs="Arial"/>
                              <w:sz w:val="14"/>
                              <w:szCs w:val="14"/>
                            </w:rPr>
                          </w:pPr>
                          <w:r>
                            <w:rPr>
                              <w:rFonts w:ascii="Arial" w:hAnsi="Arial" w:cs="Arial"/>
                              <w:sz w:val="14"/>
                              <w:szCs w:val="14"/>
                            </w:rPr>
                            <w:t xml:space="preserve">oddíl C, vložka </w:t>
                          </w:r>
                          <w:r w:rsidR="006A4185">
                            <w:rPr>
                              <w:rFonts w:ascii="Arial" w:hAnsi="Arial" w:cs="Arial"/>
                              <w:sz w:val="14"/>
                              <w:szCs w:val="14"/>
                            </w:rPr>
                            <w:t>199113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B237A" id="Text Box 30" o:spid="_x0000_s1030" type="#_x0000_t202" style="position:absolute;margin-left:1.8pt;margin-top:-12.8pt;width:153pt;height:53.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iuQIAAME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" filled="f" stroked="f">
              <v:textbox>
                <w:txbxContent>
                  <w:p w14:paraId="79786011" w14:textId="77777777" w:rsidR="000E4D98" w:rsidRDefault="000E4D98" w:rsidP="00DD1039">
                    <w:pPr>
                      <w:rPr>
                        <w:rFonts w:ascii="Arial" w:hAnsi="Arial" w:cs="Arial"/>
                        <w:sz w:val="14"/>
                        <w:szCs w:val="14"/>
                      </w:rPr>
                    </w:pPr>
                  </w:p>
                  <w:p w14:paraId="1A0A6171" w14:textId="77777777" w:rsidR="00EC76CA" w:rsidRDefault="00EC76CA" w:rsidP="00DD1039">
                    <w:pPr>
                      <w:rPr>
                        <w:rFonts w:ascii="Arial" w:hAnsi="Arial" w:cs="Arial"/>
                        <w:sz w:val="14"/>
                        <w:szCs w:val="14"/>
                      </w:rPr>
                    </w:pPr>
                    <w:r>
                      <w:rPr>
                        <w:rFonts w:ascii="Arial" w:hAnsi="Arial" w:cs="Arial"/>
                        <w:sz w:val="14"/>
                        <w:szCs w:val="14"/>
                      </w:rPr>
                      <w:t>TV CZ, s.r.o.</w:t>
                    </w:r>
                  </w:p>
                  <w:p w14:paraId="1B48E9DF" w14:textId="77777777" w:rsidR="0019033A" w:rsidRDefault="0019033A" w:rsidP="00DD1039">
                    <w:pPr>
                      <w:rPr>
                        <w:rFonts w:ascii="Arial" w:hAnsi="Arial" w:cs="Arial"/>
                        <w:sz w:val="14"/>
                        <w:szCs w:val="14"/>
                      </w:rPr>
                    </w:pPr>
                    <w:r>
                      <w:rPr>
                        <w:rFonts w:ascii="Arial" w:hAnsi="Arial" w:cs="Arial"/>
                        <w:sz w:val="14"/>
                        <w:szCs w:val="14"/>
                      </w:rPr>
                      <w:t>I</w:t>
                    </w:r>
                    <w:r w:rsidR="006A4185">
                      <w:rPr>
                        <w:rFonts w:ascii="Arial" w:hAnsi="Arial" w:cs="Arial"/>
                        <w:sz w:val="14"/>
                        <w:szCs w:val="14"/>
                      </w:rPr>
                      <w:t>Č</w:t>
                    </w:r>
                    <w:r>
                      <w:rPr>
                        <w:rFonts w:ascii="Arial" w:hAnsi="Arial" w:cs="Arial"/>
                        <w:sz w:val="14"/>
                        <w:szCs w:val="14"/>
                      </w:rPr>
                      <w:t xml:space="preserve">O: </w:t>
                    </w:r>
                    <w:r w:rsidR="008C4911">
                      <w:rPr>
                        <w:rFonts w:ascii="Arial" w:hAnsi="Arial" w:cs="Arial"/>
                        <w:sz w:val="14"/>
                        <w:szCs w:val="14"/>
                      </w:rPr>
                      <w:t>242 67 309</w:t>
                    </w:r>
                    <w:r>
                      <w:rPr>
                        <w:rFonts w:ascii="Arial" w:hAnsi="Arial" w:cs="Arial"/>
                        <w:sz w:val="14"/>
                        <w:szCs w:val="14"/>
                      </w:rPr>
                      <w:t>, DIČ: CZ</w:t>
                    </w:r>
                    <w:r w:rsidR="0074386A">
                      <w:rPr>
                        <w:rFonts w:ascii="Arial" w:hAnsi="Arial" w:cs="Arial"/>
                        <w:sz w:val="14"/>
                        <w:szCs w:val="14"/>
                      </w:rPr>
                      <w:t xml:space="preserve"> </w:t>
                    </w:r>
                    <w:r w:rsidR="008C4911">
                      <w:rPr>
                        <w:rFonts w:ascii="Arial" w:hAnsi="Arial" w:cs="Arial"/>
                        <w:sz w:val="14"/>
                        <w:szCs w:val="14"/>
                      </w:rPr>
                      <w:t>242 67 309</w:t>
                    </w:r>
                  </w:p>
                  <w:p w14:paraId="5740BDDE" w14:textId="77777777" w:rsidR="003C1DCC" w:rsidRDefault="006A4185" w:rsidP="00DD1039">
                    <w:pPr>
                      <w:rPr>
                        <w:rFonts w:ascii="Arial" w:hAnsi="Arial" w:cs="Arial"/>
                        <w:sz w:val="14"/>
                        <w:szCs w:val="14"/>
                      </w:rPr>
                    </w:pPr>
                    <w:r>
                      <w:rPr>
                        <w:rFonts w:ascii="Arial" w:hAnsi="Arial" w:cs="Arial"/>
                        <w:sz w:val="14"/>
                        <w:szCs w:val="14"/>
                      </w:rPr>
                      <w:t xml:space="preserve">Městský soud v Praze, </w:t>
                    </w:r>
                  </w:p>
                  <w:p w14:paraId="69C0CDC7" w14:textId="77777777" w:rsidR="0019033A" w:rsidRDefault="0074386A" w:rsidP="00DD1039">
                    <w:pPr>
                      <w:rPr>
                        <w:rFonts w:ascii="Arial" w:hAnsi="Arial" w:cs="Arial"/>
                        <w:sz w:val="14"/>
                        <w:szCs w:val="14"/>
                      </w:rPr>
                    </w:pPr>
                    <w:r>
                      <w:rPr>
                        <w:rFonts w:ascii="Arial" w:hAnsi="Arial" w:cs="Arial"/>
                        <w:sz w:val="14"/>
                        <w:szCs w:val="14"/>
                      </w:rPr>
                      <w:t xml:space="preserve">oddíl C, vložka </w:t>
                    </w:r>
                    <w:r w:rsidR="006A4185">
                      <w:rPr>
                        <w:rFonts w:ascii="Arial" w:hAnsi="Arial" w:cs="Arial"/>
                        <w:sz w:val="14"/>
                        <w:szCs w:val="14"/>
                      </w:rPr>
                      <w:t>199113</w:t>
                    </w:r>
                  </w:p>
                </w:txbxContent>
              </v:textbox>
              <w10:wrap type="tight"/>
            </v:shape>
          </w:pict>
        </mc:Fallback>
      </mc:AlternateContent>
    </w:r>
    <w:r>
      <w:rPr>
        <w:sz w:val="20"/>
        <w:szCs w:val="20"/>
      </w:rPr>
      <mc:AlternateContent>
        <mc:Choice Requires="wps">
          <w:drawing>
            <wp:anchor distT="0" distB="0" distL="114300" distR="114300" simplePos="0" relativeHeight="251651584" behindDoc="1" locked="0" layoutInCell="1" allowOverlap="1" wp14:anchorId="0C378F65" wp14:editId="4A84BF6D">
              <wp:simplePos x="0" y="0"/>
              <wp:positionH relativeFrom="column">
                <wp:posOffset>-114300</wp:posOffset>
              </wp:positionH>
              <wp:positionV relativeFrom="paragraph">
                <wp:posOffset>14605</wp:posOffset>
              </wp:positionV>
              <wp:extent cx="2171700" cy="570865"/>
              <wp:effectExtent l="0" t="0" r="0" b="0"/>
              <wp:wrapTight wrapText="bothSides">
                <wp:wrapPolygon edited="0">
                  <wp:start x="0" y="0"/>
                  <wp:lineTo x="21600" y="0"/>
                  <wp:lineTo x="21600" y="21600"/>
                  <wp:lineTo x="0" y="21600"/>
                  <wp:lineTo x="0" y="0"/>
                </wp:wrapPolygon>
              </wp:wrapTight>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635D6" w14:textId="77777777" w:rsidR="003C1DCC" w:rsidRPr="00F05B41" w:rsidRDefault="003C1DCC" w:rsidP="00F05B41">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78F65" id="Text Box 27" o:spid="_x0000_s1031" type="#_x0000_t202" style="position:absolute;margin-left:-9pt;margin-top:1.15pt;width:171pt;height:4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FxuA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" filled="f" stroked="f">
              <v:textbox>
                <w:txbxContent>
                  <w:p w14:paraId="27D635D6" w14:textId="77777777" w:rsidR="003C1DCC" w:rsidRPr="00F05B41" w:rsidRDefault="003C1DCC" w:rsidP="00F05B41">
                    <w:pPr>
                      <w:rPr>
                        <w:szCs w:val="14"/>
                      </w:rPr>
                    </w:pPr>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74F74" w14:textId="77777777" w:rsidR="002F1263" w:rsidRDefault="002F1263">
      <w:r>
        <w:separator/>
      </w:r>
    </w:p>
  </w:footnote>
  <w:footnote w:type="continuationSeparator" w:id="0">
    <w:p w14:paraId="0A6C6340" w14:textId="77777777" w:rsidR="002F1263" w:rsidRDefault="002F12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E5D36" w14:textId="77777777" w:rsidR="00DB1E31" w:rsidRDefault="00DB1E3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0A642" w14:textId="4C80E859" w:rsidR="002705DE" w:rsidRPr="00A778E3" w:rsidRDefault="00E00CFF">
    <w:pPr>
      <w:pStyle w:val="Zhlav"/>
      <w:rPr>
        <w:rFonts w:ascii="Arial Nova Cond Light" w:hAnsi="Arial Nova Cond Light"/>
        <w:noProof/>
        <w:color w:val="5F497A" w:themeColor="accent4" w:themeShade="BF"/>
        <w:sz w:val="40"/>
        <w:szCs w:val="40"/>
        <w:u w:val="single"/>
      </w:rPr>
    </w:pPr>
    <w:r>
      <w:rPr>
        <w:rFonts w:ascii="Arial Nova Cond Light" w:hAnsi="Arial Nova Cond Light"/>
        <w:noProof/>
        <w:color w:val="7030A0"/>
        <w:sz w:val="40"/>
        <w:szCs w:val="40"/>
      </w:rPr>
      <w:t>RP SERVICES</w:t>
    </w:r>
    <w:r w:rsidRPr="001F7A90">
      <w:rPr>
        <w:rFonts w:ascii="Arial Nova Cond Light" w:hAnsi="Arial Nova Cond Light"/>
        <w:noProof/>
        <w:color w:val="7030A0"/>
        <w:sz w:val="40"/>
        <w:szCs w:val="40"/>
      </w:rPr>
      <w:t>,</w:t>
    </w:r>
    <w:r w:rsidR="00A778E3" w:rsidRPr="001F7A90">
      <w:rPr>
        <w:rFonts w:ascii="Arial Nova Cond Light" w:hAnsi="Arial Nova Cond Light"/>
        <w:noProof/>
        <w:color w:val="7030A0"/>
        <w:sz w:val="40"/>
        <w:szCs w:val="40"/>
      </w:rPr>
      <w:t xml:space="preserve"> s.r.o</w:t>
    </w:r>
    <w:r w:rsidR="00A778E3" w:rsidRPr="001F7A90">
      <w:rPr>
        <w:rFonts w:ascii="Arial Nova Cond Light" w:hAnsi="Arial Nova Cond Light"/>
        <w:noProof/>
        <w:color w:val="5F497A" w:themeColor="accent4" w:themeShade="BF"/>
        <w:sz w:val="40"/>
        <w:szCs w:val="40"/>
      </w:rPr>
      <w:t>.</w:t>
    </w:r>
    <w:r w:rsidR="003E00E6">
      <w:rPr>
        <w:rFonts w:ascii="Arial Nova Cond Light" w:hAnsi="Arial Nova Cond Light"/>
        <w:noProof/>
        <w:color w:val="5F497A" w:themeColor="accent4" w:themeShade="BF"/>
        <w:sz w:val="40"/>
        <w:szCs w:val="40"/>
      </w:rPr>
      <w:tab/>
      <w:t xml:space="preserve">                                                   </w:t>
    </w:r>
    <w:r w:rsidR="003E00E6" w:rsidRPr="003E00E6">
      <w:rPr>
        <w:rFonts w:ascii="Arial Nova Cond Light" w:hAnsi="Arial Nova Cond Light"/>
        <w:noProof/>
        <w:color w:val="5F497A" w:themeColor="accent4" w:themeShade="BF"/>
        <w:sz w:val="40"/>
        <w:szCs w:val="40"/>
      </w:rPr>
      <w:drawing>
        <wp:inline distT="0" distB="0" distL="0" distR="0" wp14:anchorId="40B93F9F" wp14:editId="618C8C8C">
          <wp:extent cx="933450" cy="933450"/>
          <wp:effectExtent l="0" t="0" r="0" b="0"/>
          <wp:docPr id="11" name="Obrázek 11" descr="C:\Users\renata\Desktop\1000x1000 ANNA PERL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ata\Desktop\1000x1000 ANNA PERLY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7D771E05" w14:textId="5F427055" w:rsidR="00FD461D" w:rsidRPr="0003521B" w:rsidRDefault="00FD461D">
    <w:pPr>
      <w:pStyle w:val="Zhlav"/>
      <w:rPr>
        <w:rFonts w:ascii="Arial Nova Cond Light" w:hAnsi="Arial Nova Cond Light"/>
        <w:szCs w:val="24"/>
      </w:rPr>
    </w:pPr>
    <w:r w:rsidRPr="0003521B">
      <w:rPr>
        <w:rFonts w:ascii="Arial Nova Cond Light" w:hAnsi="Arial Nova Cond Light"/>
        <w:szCs w:val="24"/>
      </w:rPr>
      <w:t>Palackého 70</w:t>
    </w:r>
    <w:r w:rsidR="00A778E3" w:rsidRPr="0003521B">
      <w:rPr>
        <w:rFonts w:ascii="Arial Nova Cond Light" w:hAnsi="Arial Nova Cond Light"/>
        <w:szCs w:val="24"/>
      </w:rPr>
      <w:tab/>
    </w:r>
    <w:r w:rsidR="00A778E3" w:rsidRPr="0003521B">
      <w:rPr>
        <w:rFonts w:ascii="Arial Nova Cond Light" w:hAnsi="Arial Nova Cond Light"/>
        <w:szCs w:val="24"/>
      </w:rPr>
      <w:tab/>
    </w:r>
  </w:p>
  <w:p w14:paraId="5DC7A32C" w14:textId="77777777" w:rsidR="00FD461D" w:rsidRPr="0003521B" w:rsidRDefault="00FD461D">
    <w:pPr>
      <w:pStyle w:val="Zhlav"/>
      <w:rPr>
        <w:rFonts w:ascii="Arial Nova Cond Light" w:hAnsi="Arial Nova Cond Light"/>
        <w:szCs w:val="24"/>
      </w:rPr>
    </w:pPr>
    <w:r w:rsidRPr="0003521B">
      <w:rPr>
        <w:rFonts w:ascii="Arial Nova Cond Light" w:hAnsi="Arial Nova Cond Light"/>
        <w:szCs w:val="24"/>
      </w:rPr>
      <w:t>252 29 Dobřichovice</w:t>
    </w:r>
  </w:p>
  <w:p w14:paraId="4ECBA47A" w14:textId="48B8F9D9" w:rsidR="00FD461D" w:rsidRPr="0003521B" w:rsidRDefault="00FD461D">
    <w:pPr>
      <w:pStyle w:val="Zhlav"/>
      <w:rPr>
        <w:rFonts w:ascii="Arial Nova Cond Light" w:hAnsi="Arial Nova Cond Light"/>
        <w:szCs w:val="24"/>
      </w:rPr>
    </w:pPr>
    <w:r w:rsidRPr="0003521B">
      <w:rPr>
        <w:rFonts w:ascii="Arial Nova Cond Light" w:hAnsi="Arial Nova Cond Light"/>
        <w:szCs w:val="24"/>
      </w:rPr>
      <w:t xml:space="preserve">IČ: </w:t>
    </w:r>
    <w:r w:rsidR="00E00CFF">
      <w:rPr>
        <w:rFonts w:ascii="Arial Nova Cond Light" w:hAnsi="Arial Nova Cond Light"/>
        <w:szCs w:val="24"/>
      </w:rPr>
      <w:t>098 40 133</w:t>
    </w:r>
  </w:p>
  <w:p w14:paraId="7571BFD2" w14:textId="77777777" w:rsidR="00A778E3" w:rsidRPr="0003521B" w:rsidRDefault="00FD461D">
    <w:pPr>
      <w:pStyle w:val="Zhlav"/>
      <w:rPr>
        <w:rFonts w:ascii="Arial Nova Cond Light" w:hAnsi="Arial Nova Cond Light"/>
        <w:szCs w:val="24"/>
      </w:rPr>
    </w:pPr>
    <w:r w:rsidRPr="0003521B">
      <w:rPr>
        <w:rFonts w:ascii="Arial Nova Cond Light" w:hAnsi="Arial Nova Cond Light"/>
        <w:szCs w:val="24"/>
      </w:rPr>
      <w:t xml:space="preserve">DIČ: </w:t>
    </w:r>
    <w:r w:rsidR="009A461F" w:rsidRPr="0003521B">
      <w:rPr>
        <w:rFonts w:ascii="Arial Nova Cond Light" w:hAnsi="Arial Nova Cond Light"/>
        <w:szCs w:val="24"/>
      </w:rPr>
      <w:t>CZ11809540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1CD8B" w14:textId="77777777" w:rsidR="002A4CA0" w:rsidRDefault="002A4CA0" w:rsidP="002A4CA0">
    <w:pPr>
      <w:autoSpaceDE w:val="0"/>
      <w:autoSpaceDN w:val="0"/>
      <w:adjustRightInd w:val="0"/>
      <w:rPr>
        <w:rFonts w:ascii="Arial" w:hAnsi="Arial" w:cs="Arial"/>
        <w:sz w:val="2"/>
        <w:szCs w:val="2"/>
      </w:rPr>
    </w:pPr>
  </w:p>
  <w:p w14:paraId="54472BC1" w14:textId="77777777" w:rsidR="002A4CA0" w:rsidRDefault="002A4CA0" w:rsidP="002A4CA0">
    <w:pPr>
      <w:autoSpaceDE w:val="0"/>
      <w:autoSpaceDN w:val="0"/>
      <w:adjustRightInd w:val="0"/>
      <w:rPr>
        <w:rFonts w:ascii="Arial" w:hAnsi="Arial" w:cs="Arial"/>
        <w:sz w:val="2"/>
        <w:szCs w:val="2"/>
      </w:rPr>
    </w:pPr>
  </w:p>
  <w:p w14:paraId="49667849" w14:textId="77777777" w:rsidR="0019033A" w:rsidRPr="002A4CA0" w:rsidRDefault="008D1383" w:rsidP="00A53BC3">
    <w:pPr>
      <w:pStyle w:val="Zhlav"/>
    </w:pPr>
    <w:r>
      <w:rPr>
        <w:bCs/>
        <w:noProof/>
        <w:color w:val="FFFFFF"/>
        <w:sz w:val="22"/>
      </w:rPr>
      <w:drawing>
        <wp:anchor distT="0" distB="0" distL="114300" distR="114300" simplePos="0" relativeHeight="251665920" behindDoc="0" locked="0" layoutInCell="1" allowOverlap="1" wp14:anchorId="6F5B2C0E" wp14:editId="17B5FA18">
          <wp:simplePos x="0" y="0"/>
          <wp:positionH relativeFrom="column">
            <wp:posOffset>2708910</wp:posOffset>
          </wp:positionH>
          <wp:positionV relativeFrom="paragraph">
            <wp:posOffset>88265</wp:posOffset>
          </wp:positionV>
          <wp:extent cx="3619500" cy="304800"/>
          <wp:effectExtent l="19050" t="0" r="0" b="0"/>
          <wp:wrapThrough wrapText="bothSides">
            <wp:wrapPolygon edited="0">
              <wp:start x="-114" y="0"/>
              <wp:lineTo x="-114" y="20250"/>
              <wp:lineTo x="21600" y="20250"/>
              <wp:lineTo x="21600" y="0"/>
              <wp:lineTo x="-114" y="0"/>
            </wp:wrapPolygon>
          </wp:wrapThrough>
          <wp:docPr id="4" name="obrázek 2" descr="C:\Users\peskova\AppData\Local\Microsoft\Windows\Temporary Internet Files\Content.Outlook\I31JEHU7\Papir A4_zapati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skova\AppData\Local\Microsoft\Windows\Temporary Internet Files\Content.Outlook\I31JEHU7\Papir A4_zapati_100.jpg"/>
                  <pic:cNvPicPr>
                    <a:picLocks noChangeAspect="1" noChangeArrowheads="1"/>
                  </pic:cNvPicPr>
                </pic:nvPicPr>
                <pic:blipFill>
                  <a:blip r:embed="rId1"/>
                  <a:srcRect r="25735"/>
                  <a:stretch>
                    <a:fillRect/>
                  </a:stretch>
                </pic:blipFill>
                <pic:spPr bwMode="auto">
                  <a:xfrm>
                    <a:off x="0" y="0"/>
                    <a:ext cx="3619500" cy="304800"/>
                  </a:xfrm>
                  <a:prstGeom prst="rect">
                    <a:avLst/>
                  </a:prstGeom>
                  <a:noFill/>
                  <a:ln w="9525">
                    <a:noFill/>
                    <a:miter lim="800000"/>
                    <a:headEnd/>
                    <a:tailEnd/>
                  </a:ln>
                </pic:spPr>
              </pic:pic>
            </a:graphicData>
          </a:graphic>
        </wp:anchor>
      </w:drawing>
    </w:r>
    <w:r w:rsidR="00F9209B">
      <w:rPr>
        <w:noProof/>
      </w:rPr>
      <w:drawing>
        <wp:anchor distT="0" distB="0" distL="114300" distR="114300" simplePos="0" relativeHeight="251664896" behindDoc="0" locked="0" layoutInCell="1" allowOverlap="1" wp14:anchorId="3B481880" wp14:editId="57E0BFAA">
          <wp:simplePos x="0" y="0"/>
          <wp:positionH relativeFrom="column">
            <wp:posOffset>-186690</wp:posOffset>
          </wp:positionH>
          <wp:positionV relativeFrom="paragraph">
            <wp:posOffset>2540</wp:posOffset>
          </wp:positionV>
          <wp:extent cx="1343025" cy="476250"/>
          <wp:effectExtent l="19050" t="0" r="9525" b="0"/>
          <wp:wrapNone/>
          <wp:docPr id="1" name="obrázek 1" descr="C:\Users\peskova\AppData\Local\Microsoft\Windows\Temporary Internet Files\Content.Outlook\I31JEHU7\Papir A4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skova\AppData\Local\Microsoft\Windows\Temporary Internet Files\Content.Outlook\I31JEHU7\Papir A4_100.jpg"/>
                  <pic:cNvPicPr>
                    <a:picLocks noChangeAspect="1" noChangeArrowheads="1"/>
                  </pic:cNvPicPr>
                </pic:nvPicPr>
                <pic:blipFill>
                  <a:blip r:embed="rId2"/>
                  <a:srcRect r="79265"/>
                  <a:stretch>
                    <a:fillRect/>
                  </a:stretch>
                </pic:blipFill>
                <pic:spPr bwMode="auto">
                  <a:xfrm>
                    <a:off x="0" y="0"/>
                    <a:ext cx="1343025" cy="4762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84EBC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DCF9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D04A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C860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BAFB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C0E0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7E70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4E59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D26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5EB1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6194F"/>
    <w:multiLevelType w:val="hybridMultilevel"/>
    <w:tmpl w:val="21B6A754"/>
    <w:lvl w:ilvl="0" w:tplc="0405000F">
      <w:start w:val="1"/>
      <w:numFmt w:val="decimal"/>
      <w:lvlText w:val="%1."/>
      <w:lvlJc w:val="left"/>
      <w:pPr>
        <w:ind w:left="1425" w:hanging="360"/>
      </w:p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11" w15:restartNumberingAfterBreak="0">
    <w:nsid w:val="014739FF"/>
    <w:multiLevelType w:val="hybridMultilevel"/>
    <w:tmpl w:val="46405AE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02565535"/>
    <w:multiLevelType w:val="hybridMultilevel"/>
    <w:tmpl w:val="2A40542A"/>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 w15:restartNumberingAfterBreak="0">
    <w:nsid w:val="095355CB"/>
    <w:multiLevelType w:val="multilevel"/>
    <w:tmpl w:val="33BAE8FC"/>
    <w:lvl w:ilvl="0">
      <w:start w:val="1"/>
      <w:numFmt w:val="decimal"/>
      <w:pStyle w:val="Prvniuroven"/>
      <w:lvlText w:val="%1."/>
      <w:lvlJc w:val="left"/>
      <w:pPr>
        <w:tabs>
          <w:tab w:val="num" w:pos="397"/>
        </w:tabs>
        <w:ind w:left="397" w:hanging="397"/>
      </w:pPr>
      <w:rPr>
        <w:b/>
      </w:rPr>
    </w:lvl>
    <w:lvl w:ilvl="1">
      <w:start w:val="1"/>
      <w:numFmt w:val="decimal"/>
      <w:pStyle w:val="uroven2"/>
      <w:lvlText w:val="%1.%2."/>
      <w:lvlJc w:val="left"/>
      <w:pPr>
        <w:tabs>
          <w:tab w:val="num" w:pos="1114"/>
        </w:tabs>
        <w:ind w:left="1114" w:hanging="547"/>
      </w:pPr>
      <w:rPr>
        <w:b w:val="0"/>
      </w:rPr>
    </w:lvl>
    <w:lvl w:ilvl="2">
      <w:start w:val="1"/>
      <w:numFmt w:val="decimal"/>
      <w:lvlText w:val="%1.%2.%3."/>
      <w:lvlJc w:val="left"/>
      <w:pPr>
        <w:tabs>
          <w:tab w:val="num" w:pos="1474"/>
        </w:tabs>
        <w:ind w:left="1474" w:hanging="623"/>
      </w:pPr>
    </w:lvl>
    <w:lvl w:ilvl="3">
      <w:start w:val="1"/>
      <w:numFmt w:val="decimal"/>
      <w:lvlText w:val="%1.%2.%3.%4."/>
      <w:lvlJc w:val="left"/>
      <w:pPr>
        <w:tabs>
          <w:tab w:val="num" w:pos="2268"/>
        </w:tabs>
        <w:ind w:left="2268" w:hanging="794"/>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09727D81"/>
    <w:multiLevelType w:val="hybridMultilevel"/>
    <w:tmpl w:val="37204CCC"/>
    <w:lvl w:ilvl="0" w:tplc="7C44AD3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C3C0DBC"/>
    <w:multiLevelType w:val="hybridMultilevel"/>
    <w:tmpl w:val="DC08E1A2"/>
    <w:lvl w:ilvl="0" w:tplc="7FEC1A2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33103DC"/>
    <w:multiLevelType w:val="hybridMultilevel"/>
    <w:tmpl w:val="AC6A0E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68D270A"/>
    <w:multiLevelType w:val="hybridMultilevel"/>
    <w:tmpl w:val="A98E48A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276F7AC6"/>
    <w:multiLevelType w:val="hybridMultilevel"/>
    <w:tmpl w:val="C8A60E0A"/>
    <w:lvl w:ilvl="0" w:tplc="AD58B134">
      <w:start w:val="5"/>
      <w:numFmt w:val="bullet"/>
      <w:lvlText w:val="-"/>
      <w:lvlJc w:val="left"/>
      <w:pPr>
        <w:ind w:left="1065" w:hanging="360"/>
      </w:pPr>
      <w:rPr>
        <w:rFonts w:ascii="Tahoma" w:eastAsia="Times New Roman" w:hAnsi="Tahoma" w:cs="Tahoma"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9" w15:restartNumberingAfterBreak="0">
    <w:nsid w:val="2FC678AE"/>
    <w:multiLevelType w:val="hybridMultilevel"/>
    <w:tmpl w:val="39E442E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30685059"/>
    <w:multiLevelType w:val="hybridMultilevel"/>
    <w:tmpl w:val="8376D740"/>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15:restartNumberingAfterBreak="0">
    <w:nsid w:val="30EF02F0"/>
    <w:multiLevelType w:val="hybridMultilevel"/>
    <w:tmpl w:val="A5DA37D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2" w15:restartNumberingAfterBreak="0">
    <w:nsid w:val="511676A8"/>
    <w:multiLevelType w:val="hybridMultilevel"/>
    <w:tmpl w:val="DFAC72A8"/>
    <w:lvl w:ilvl="0" w:tplc="7C44AD3A">
      <w:start w:val="1"/>
      <w:numFmt w:val="decimal"/>
      <w:lvlText w:val="%1)"/>
      <w:lvlJc w:val="left"/>
      <w:pPr>
        <w:ind w:left="1425" w:hanging="705"/>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15:restartNumberingAfterBreak="0">
    <w:nsid w:val="5B4373B7"/>
    <w:multiLevelType w:val="hybridMultilevel"/>
    <w:tmpl w:val="7A72CF7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4" w15:restartNumberingAfterBreak="0">
    <w:nsid w:val="60DD553E"/>
    <w:multiLevelType w:val="hybridMultilevel"/>
    <w:tmpl w:val="E07EE14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61096CD0"/>
    <w:multiLevelType w:val="hybridMultilevel"/>
    <w:tmpl w:val="EA60F7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71B3E12"/>
    <w:multiLevelType w:val="hybridMultilevel"/>
    <w:tmpl w:val="124651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6266FF1"/>
    <w:multiLevelType w:val="hybridMultilevel"/>
    <w:tmpl w:val="7D5A5DE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DA50757"/>
    <w:multiLevelType w:val="hybridMultilevel"/>
    <w:tmpl w:val="AC6A0E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9"/>
  </w:num>
  <w:num w:numId="12">
    <w:abstractNumId w:val="17"/>
  </w:num>
  <w:num w:numId="13">
    <w:abstractNumId w:val="11"/>
  </w:num>
  <w:num w:numId="14">
    <w:abstractNumId w:val="24"/>
  </w:num>
  <w:num w:numId="15">
    <w:abstractNumId w:val="18"/>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2"/>
  </w:num>
  <w:num w:numId="21">
    <w:abstractNumId w:val="22"/>
  </w:num>
  <w:num w:numId="22">
    <w:abstractNumId w:val="27"/>
  </w:num>
  <w:num w:numId="23">
    <w:abstractNumId w:val="26"/>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16"/>
  </w:num>
  <w:num w:numId="27">
    <w:abstractNumId w:val="10"/>
  </w:num>
  <w:num w:numId="28">
    <w:abstractNumId w:val="25"/>
  </w:num>
  <w:num w:numId="29">
    <w:abstractNumId w:val="15"/>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o:colormru v:ext="edit" colors="#c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865"/>
    <w:rsid w:val="00001CEC"/>
    <w:rsid w:val="00020F19"/>
    <w:rsid w:val="0003521B"/>
    <w:rsid w:val="00063D08"/>
    <w:rsid w:val="000713E5"/>
    <w:rsid w:val="000741DF"/>
    <w:rsid w:val="00075029"/>
    <w:rsid w:val="00075AE3"/>
    <w:rsid w:val="00076765"/>
    <w:rsid w:val="00090002"/>
    <w:rsid w:val="00094007"/>
    <w:rsid w:val="000A4876"/>
    <w:rsid w:val="000B1DBE"/>
    <w:rsid w:val="000B5A95"/>
    <w:rsid w:val="000C4EFB"/>
    <w:rsid w:val="000C5394"/>
    <w:rsid w:val="000E4D98"/>
    <w:rsid w:val="000F1708"/>
    <w:rsid w:val="000F58FB"/>
    <w:rsid w:val="00100A4A"/>
    <w:rsid w:val="001053C7"/>
    <w:rsid w:val="00105CF3"/>
    <w:rsid w:val="00113BFF"/>
    <w:rsid w:val="0012145B"/>
    <w:rsid w:val="00122D96"/>
    <w:rsid w:val="0013644A"/>
    <w:rsid w:val="0015488D"/>
    <w:rsid w:val="00157F39"/>
    <w:rsid w:val="00177699"/>
    <w:rsid w:val="00186AB5"/>
    <w:rsid w:val="0019033A"/>
    <w:rsid w:val="001A167A"/>
    <w:rsid w:val="001A19ED"/>
    <w:rsid w:val="001A56CA"/>
    <w:rsid w:val="001B4CA4"/>
    <w:rsid w:val="001E082E"/>
    <w:rsid w:val="001F1909"/>
    <w:rsid w:val="001F46C9"/>
    <w:rsid w:val="001F77A1"/>
    <w:rsid w:val="001F7A90"/>
    <w:rsid w:val="001F7AC6"/>
    <w:rsid w:val="001F7DF3"/>
    <w:rsid w:val="00203167"/>
    <w:rsid w:val="00203FFC"/>
    <w:rsid w:val="00206598"/>
    <w:rsid w:val="00207717"/>
    <w:rsid w:val="00207A2D"/>
    <w:rsid w:val="002216E3"/>
    <w:rsid w:val="00225E6A"/>
    <w:rsid w:val="002329A0"/>
    <w:rsid w:val="0023556B"/>
    <w:rsid w:val="00241059"/>
    <w:rsid w:val="00243BC7"/>
    <w:rsid w:val="00250844"/>
    <w:rsid w:val="00250D47"/>
    <w:rsid w:val="00256DDA"/>
    <w:rsid w:val="00264B0A"/>
    <w:rsid w:val="002705DE"/>
    <w:rsid w:val="00273875"/>
    <w:rsid w:val="002834F8"/>
    <w:rsid w:val="0029303F"/>
    <w:rsid w:val="002947C1"/>
    <w:rsid w:val="002A1495"/>
    <w:rsid w:val="002A4CA0"/>
    <w:rsid w:val="002B1BBE"/>
    <w:rsid w:val="002B4890"/>
    <w:rsid w:val="002C092C"/>
    <w:rsid w:val="002C1862"/>
    <w:rsid w:val="002C2080"/>
    <w:rsid w:val="002C382D"/>
    <w:rsid w:val="002C62E0"/>
    <w:rsid w:val="002D3D8E"/>
    <w:rsid w:val="002D5D48"/>
    <w:rsid w:val="002D7A2C"/>
    <w:rsid w:val="002E5DC3"/>
    <w:rsid w:val="002F02E4"/>
    <w:rsid w:val="002F1263"/>
    <w:rsid w:val="003014AD"/>
    <w:rsid w:val="003121F5"/>
    <w:rsid w:val="0031617A"/>
    <w:rsid w:val="00316EC7"/>
    <w:rsid w:val="00320D3C"/>
    <w:rsid w:val="003315AE"/>
    <w:rsid w:val="00335720"/>
    <w:rsid w:val="00341218"/>
    <w:rsid w:val="00344759"/>
    <w:rsid w:val="00345760"/>
    <w:rsid w:val="0034780B"/>
    <w:rsid w:val="003603D6"/>
    <w:rsid w:val="0037461E"/>
    <w:rsid w:val="0039011F"/>
    <w:rsid w:val="0039495D"/>
    <w:rsid w:val="003B1CC1"/>
    <w:rsid w:val="003B32F8"/>
    <w:rsid w:val="003C1DCC"/>
    <w:rsid w:val="003D18E6"/>
    <w:rsid w:val="003D1FA8"/>
    <w:rsid w:val="003E00E6"/>
    <w:rsid w:val="003E2AC2"/>
    <w:rsid w:val="003F3930"/>
    <w:rsid w:val="003F7AAF"/>
    <w:rsid w:val="003F7E56"/>
    <w:rsid w:val="004114C4"/>
    <w:rsid w:val="00413C38"/>
    <w:rsid w:val="0041664B"/>
    <w:rsid w:val="0042141E"/>
    <w:rsid w:val="00440AB4"/>
    <w:rsid w:val="004427B2"/>
    <w:rsid w:val="00447220"/>
    <w:rsid w:val="00452B51"/>
    <w:rsid w:val="004543E2"/>
    <w:rsid w:val="00460D36"/>
    <w:rsid w:val="00490274"/>
    <w:rsid w:val="0049046E"/>
    <w:rsid w:val="00493078"/>
    <w:rsid w:val="00494599"/>
    <w:rsid w:val="004953F3"/>
    <w:rsid w:val="004A03E3"/>
    <w:rsid w:val="004A0865"/>
    <w:rsid w:val="004A202B"/>
    <w:rsid w:val="004B4398"/>
    <w:rsid w:val="004B671D"/>
    <w:rsid w:val="004D3605"/>
    <w:rsid w:val="004D6788"/>
    <w:rsid w:val="004F7098"/>
    <w:rsid w:val="00504880"/>
    <w:rsid w:val="00522CEB"/>
    <w:rsid w:val="005259F0"/>
    <w:rsid w:val="0053122B"/>
    <w:rsid w:val="0057546B"/>
    <w:rsid w:val="00580084"/>
    <w:rsid w:val="00582467"/>
    <w:rsid w:val="0058402A"/>
    <w:rsid w:val="005928EA"/>
    <w:rsid w:val="00595124"/>
    <w:rsid w:val="005A22B1"/>
    <w:rsid w:val="005A7912"/>
    <w:rsid w:val="005A7A8C"/>
    <w:rsid w:val="005B3179"/>
    <w:rsid w:val="005C35EA"/>
    <w:rsid w:val="005C65FB"/>
    <w:rsid w:val="005F5ACC"/>
    <w:rsid w:val="006113A3"/>
    <w:rsid w:val="00611F6D"/>
    <w:rsid w:val="0063146D"/>
    <w:rsid w:val="006358B6"/>
    <w:rsid w:val="006440E1"/>
    <w:rsid w:val="00646877"/>
    <w:rsid w:val="00653BBE"/>
    <w:rsid w:val="006560E4"/>
    <w:rsid w:val="00660BEB"/>
    <w:rsid w:val="00672718"/>
    <w:rsid w:val="00672EB4"/>
    <w:rsid w:val="00680D2B"/>
    <w:rsid w:val="006814E3"/>
    <w:rsid w:val="00691961"/>
    <w:rsid w:val="00691C3C"/>
    <w:rsid w:val="006A39D4"/>
    <w:rsid w:val="006A4185"/>
    <w:rsid w:val="006B5E72"/>
    <w:rsid w:val="006F40DE"/>
    <w:rsid w:val="006F6132"/>
    <w:rsid w:val="006F7091"/>
    <w:rsid w:val="007014EA"/>
    <w:rsid w:val="00702160"/>
    <w:rsid w:val="007033B6"/>
    <w:rsid w:val="00704281"/>
    <w:rsid w:val="007104DA"/>
    <w:rsid w:val="00716C49"/>
    <w:rsid w:val="007178B3"/>
    <w:rsid w:val="00742FC4"/>
    <w:rsid w:val="0074386A"/>
    <w:rsid w:val="007451DE"/>
    <w:rsid w:val="00752824"/>
    <w:rsid w:val="00756E7A"/>
    <w:rsid w:val="007573CE"/>
    <w:rsid w:val="007706CF"/>
    <w:rsid w:val="00781499"/>
    <w:rsid w:val="007877AF"/>
    <w:rsid w:val="007B0659"/>
    <w:rsid w:val="007B5464"/>
    <w:rsid w:val="007D228F"/>
    <w:rsid w:val="007D555E"/>
    <w:rsid w:val="007E3ECF"/>
    <w:rsid w:val="007E5A3B"/>
    <w:rsid w:val="007F43DA"/>
    <w:rsid w:val="00812BFA"/>
    <w:rsid w:val="00823B7B"/>
    <w:rsid w:val="00845004"/>
    <w:rsid w:val="00846D1B"/>
    <w:rsid w:val="0087535F"/>
    <w:rsid w:val="00892C6C"/>
    <w:rsid w:val="00895D84"/>
    <w:rsid w:val="0089663F"/>
    <w:rsid w:val="008B2B29"/>
    <w:rsid w:val="008B3599"/>
    <w:rsid w:val="008C4911"/>
    <w:rsid w:val="008C68B7"/>
    <w:rsid w:val="008C768B"/>
    <w:rsid w:val="008C7D44"/>
    <w:rsid w:val="008D1383"/>
    <w:rsid w:val="008D3B3D"/>
    <w:rsid w:val="008E07DD"/>
    <w:rsid w:val="00921676"/>
    <w:rsid w:val="0092258C"/>
    <w:rsid w:val="0093269E"/>
    <w:rsid w:val="009353DA"/>
    <w:rsid w:val="00953E9B"/>
    <w:rsid w:val="00962116"/>
    <w:rsid w:val="009650CF"/>
    <w:rsid w:val="00965A0C"/>
    <w:rsid w:val="009705A5"/>
    <w:rsid w:val="0097143C"/>
    <w:rsid w:val="00980B0F"/>
    <w:rsid w:val="009826B3"/>
    <w:rsid w:val="00994C05"/>
    <w:rsid w:val="009A0AD2"/>
    <w:rsid w:val="009A461F"/>
    <w:rsid w:val="009A5B37"/>
    <w:rsid w:val="009B3D17"/>
    <w:rsid w:val="009B57EC"/>
    <w:rsid w:val="009D1BC7"/>
    <w:rsid w:val="009D2B66"/>
    <w:rsid w:val="009D3D61"/>
    <w:rsid w:val="009E654F"/>
    <w:rsid w:val="00A07EE2"/>
    <w:rsid w:val="00A22971"/>
    <w:rsid w:val="00A266FD"/>
    <w:rsid w:val="00A3175E"/>
    <w:rsid w:val="00A37698"/>
    <w:rsid w:val="00A50CC4"/>
    <w:rsid w:val="00A52003"/>
    <w:rsid w:val="00A53BC3"/>
    <w:rsid w:val="00A563A9"/>
    <w:rsid w:val="00A56B30"/>
    <w:rsid w:val="00A57B29"/>
    <w:rsid w:val="00A62353"/>
    <w:rsid w:val="00A778E3"/>
    <w:rsid w:val="00A9575A"/>
    <w:rsid w:val="00AA0FF7"/>
    <w:rsid w:val="00AA1D2B"/>
    <w:rsid w:val="00AA4341"/>
    <w:rsid w:val="00AB3A9E"/>
    <w:rsid w:val="00AB79C9"/>
    <w:rsid w:val="00AC25CD"/>
    <w:rsid w:val="00AC51EF"/>
    <w:rsid w:val="00AD1172"/>
    <w:rsid w:val="00AE0870"/>
    <w:rsid w:val="00AE08D2"/>
    <w:rsid w:val="00AF4235"/>
    <w:rsid w:val="00B001D7"/>
    <w:rsid w:val="00B04D19"/>
    <w:rsid w:val="00B219F7"/>
    <w:rsid w:val="00B25952"/>
    <w:rsid w:val="00B31140"/>
    <w:rsid w:val="00B315B0"/>
    <w:rsid w:val="00B37242"/>
    <w:rsid w:val="00B52199"/>
    <w:rsid w:val="00B53B16"/>
    <w:rsid w:val="00B55FC3"/>
    <w:rsid w:val="00B613B0"/>
    <w:rsid w:val="00B66955"/>
    <w:rsid w:val="00B71F97"/>
    <w:rsid w:val="00B80A77"/>
    <w:rsid w:val="00B80D41"/>
    <w:rsid w:val="00B872A2"/>
    <w:rsid w:val="00B93865"/>
    <w:rsid w:val="00BA3C45"/>
    <w:rsid w:val="00BB3A23"/>
    <w:rsid w:val="00BC2B19"/>
    <w:rsid w:val="00BC4129"/>
    <w:rsid w:val="00BD0422"/>
    <w:rsid w:val="00BE0A8D"/>
    <w:rsid w:val="00BE7D29"/>
    <w:rsid w:val="00C00975"/>
    <w:rsid w:val="00C06E0A"/>
    <w:rsid w:val="00C13924"/>
    <w:rsid w:val="00C14288"/>
    <w:rsid w:val="00C155C8"/>
    <w:rsid w:val="00C3243F"/>
    <w:rsid w:val="00C3558D"/>
    <w:rsid w:val="00C35FB6"/>
    <w:rsid w:val="00C36765"/>
    <w:rsid w:val="00C42D3E"/>
    <w:rsid w:val="00C6084D"/>
    <w:rsid w:val="00C61C7E"/>
    <w:rsid w:val="00C67160"/>
    <w:rsid w:val="00C73B9B"/>
    <w:rsid w:val="00C82274"/>
    <w:rsid w:val="00C83B80"/>
    <w:rsid w:val="00C93A46"/>
    <w:rsid w:val="00CB2575"/>
    <w:rsid w:val="00CB287B"/>
    <w:rsid w:val="00CB4F85"/>
    <w:rsid w:val="00CB7EB1"/>
    <w:rsid w:val="00CC5C7D"/>
    <w:rsid w:val="00CC6D3F"/>
    <w:rsid w:val="00CD4B79"/>
    <w:rsid w:val="00CE7C79"/>
    <w:rsid w:val="00CF22D8"/>
    <w:rsid w:val="00D13013"/>
    <w:rsid w:val="00D13BB0"/>
    <w:rsid w:val="00D221A1"/>
    <w:rsid w:val="00D2539E"/>
    <w:rsid w:val="00D26219"/>
    <w:rsid w:val="00D35C88"/>
    <w:rsid w:val="00D37DE4"/>
    <w:rsid w:val="00D47807"/>
    <w:rsid w:val="00D521C4"/>
    <w:rsid w:val="00D57E12"/>
    <w:rsid w:val="00D61CF7"/>
    <w:rsid w:val="00D71198"/>
    <w:rsid w:val="00D727B2"/>
    <w:rsid w:val="00D76C33"/>
    <w:rsid w:val="00DB0FA0"/>
    <w:rsid w:val="00DB1E31"/>
    <w:rsid w:val="00DB5303"/>
    <w:rsid w:val="00DB7059"/>
    <w:rsid w:val="00DD1039"/>
    <w:rsid w:val="00DD120F"/>
    <w:rsid w:val="00DE4E8B"/>
    <w:rsid w:val="00DF1DCB"/>
    <w:rsid w:val="00E00CFF"/>
    <w:rsid w:val="00E01415"/>
    <w:rsid w:val="00E05CC0"/>
    <w:rsid w:val="00E257CB"/>
    <w:rsid w:val="00E373BF"/>
    <w:rsid w:val="00E47383"/>
    <w:rsid w:val="00E55E6A"/>
    <w:rsid w:val="00E62AFC"/>
    <w:rsid w:val="00E65D02"/>
    <w:rsid w:val="00E777E1"/>
    <w:rsid w:val="00E81BDA"/>
    <w:rsid w:val="00E91136"/>
    <w:rsid w:val="00E940EE"/>
    <w:rsid w:val="00EA1120"/>
    <w:rsid w:val="00EA5B67"/>
    <w:rsid w:val="00EB313C"/>
    <w:rsid w:val="00EB4E00"/>
    <w:rsid w:val="00EC6BE7"/>
    <w:rsid w:val="00EC76CA"/>
    <w:rsid w:val="00ED36CB"/>
    <w:rsid w:val="00EE2F5C"/>
    <w:rsid w:val="00EE50D1"/>
    <w:rsid w:val="00F05052"/>
    <w:rsid w:val="00F05B41"/>
    <w:rsid w:val="00F142F4"/>
    <w:rsid w:val="00F22062"/>
    <w:rsid w:val="00F33B01"/>
    <w:rsid w:val="00F34EE3"/>
    <w:rsid w:val="00F52F1B"/>
    <w:rsid w:val="00F71861"/>
    <w:rsid w:val="00F7669F"/>
    <w:rsid w:val="00F76A19"/>
    <w:rsid w:val="00F85DB5"/>
    <w:rsid w:val="00F9209B"/>
    <w:rsid w:val="00FA472C"/>
    <w:rsid w:val="00FB0140"/>
    <w:rsid w:val="00FB05E1"/>
    <w:rsid w:val="00FB2790"/>
    <w:rsid w:val="00FB5E89"/>
    <w:rsid w:val="00FC0A4E"/>
    <w:rsid w:val="00FC0B99"/>
    <w:rsid w:val="00FC2073"/>
    <w:rsid w:val="00FD1378"/>
    <w:rsid w:val="00FD461D"/>
    <w:rsid w:val="00FE2E66"/>
    <w:rsid w:val="00FE7C57"/>
    <w:rsid w:val="00FF66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30"/>
    </o:shapedefaults>
    <o:shapelayout v:ext="edit">
      <o:idmap v:ext="edit" data="1"/>
    </o:shapelayout>
  </w:shapeDefaults>
  <w:decimalSymbol w:val=","/>
  <w:listSeparator w:val=";"/>
  <w14:docId w14:val="6776D18E"/>
  <w15:docId w15:val="{255FB614-B298-4415-BFB9-41E04AD91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A1D2B"/>
    <w:rPr>
      <w:sz w:val="24"/>
      <w:szCs w:val="24"/>
    </w:rPr>
  </w:style>
  <w:style w:type="paragraph" w:styleId="Nadpis1">
    <w:name w:val="heading 1"/>
    <w:basedOn w:val="Normln"/>
    <w:next w:val="Normln"/>
    <w:qFormat/>
    <w:rsid w:val="00AA1D2B"/>
    <w:pPr>
      <w:keepNext/>
      <w:ind w:left="170"/>
      <w:outlineLvl w:val="0"/>
    </w:pPr>
    <w:rPr>
      <w:rFonts w:ascii="Arial Narrow" w:hAnsi="Arial Narrow"/>
      <w:b/>
      <w:bCs/>
      <w:sz w:val="16"/>
    </w:rPr>
  </w:style>
  <w:style w:type="paragraph" w:styleId="Nadpis3">
    <w:name w:val="heading 3"/>
    <w:basedOn w:val="Normln"/>
    <w:next w:val="Normln"/>
    <w:link w:val="Nadpis3Char"/>
    <w:unhideWhenUsed/>
    <w:qFormat/>
    <w:rsid w:val="008B3599"/>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A53BC3"/>
    <w:pPr>
      <w:tabs>
        <w:tab w:val="center" w:pos="4536"/>
        <w:tab w:val="right" w:pos="9072"/>
      </w:tabs>
    </w:pPr>
    <w:rPr>
      <w:b/>
      <w:szCs w:val="72"/>
    </w:rPr>
  </w:style>
  <w:style w:type="character" w:styleId="slostrnky">
    <w:name w:val="page number"/>
    <w:basedOn w:val="Standardnpsmoodstavce"/>
    <w:rsid w:val="00AA1D2B"/>
  </w:style>
  <w:style w:type="paragraph" w:customStyle="1" w:styleId="textdopisu">
    <w:name w:val="text dopisu"/>
    <w:basedOn w:val="Normln"/>
    <w:rsid w:val="00AA1D2B"/>
    <w:pPr>
      <w:spacing w:line="260" w:lineRule="exact"/>
      <w:ind w:right="567"/>
      <w:jc w:val="both"/>
    </w:pPr>
    <w:rPr>
      <w:rFonts w:ascii="Arial" w:hAnsi="Arial" w:cs="Arial"/>
      <w:noProof/>
      <w:sz w:val="22"/>
    </w:rPr>
  </w:style>
  <w:style w:type="character" w:styleId="Hypertextovodkaz">
    <w:name w:val="Hyperlink"/>
    <w:basedOn w:val="Standardnpsmoodstavce"/>
    <w:rsid w:val="00AA1D2B"/>
    <w:rPr>
      <w:color w:val="0000FF"/>
      <w:u w:val="single"/>
    </w:rPr>
  </w:style>
  <w:style w:type="character" w:customStyle="1" w:styleId="ZpatChar">
    <w:name w:val="Zápatí Char"/>
    <w:basedOn w:val="Standardnpsmoodstavce"/>
    <w:link w:val="Zpat"/>
    <w:uiPriority w:val="99"/>
    <w:rsid w:val="00A62353"/>
    <w:rPr>
      <w:rFonts w:ascii="Arial" w:hAnsi="Arial" w:cs="Arial"/>
      <w:noProof/>
      <w:sz w:val="16"/>
      <w:szCs w:val="16"/>
    </w:rPr>
  </w:style>
  <w:style w:type="paragraph" w:styleId="Zpat">
    <w:name w:val="footer"/>
    <w:basedOn w:val="Normln"/>
    <w:link w:val="ZpatChar"/>
    <w:uiPriority w:val="99"/>
    <w:rsid w:val="00A62353"/>
    <w:pPr>
      <w:tabs>
        <w:tab w:val="center" w:pos="4536"/>
        <w:tab w:val="right" w:pos="9072"/>
      </w:tabs>
      <w:ind w:right="360"/>
    </w:pPr>
    <w:rPr>
      <w:rFonts w:ascii="Arial" w:hAnsi="Arial" w:cs="Arial"/>
      <w:noProof/>
      <w:sz w:val="16"/>
      <w:szCs w:val="16"/>
    </w:rPr>
  </w:style>
  <w:style w:type="paragraph" w:styleId="Titulek">
    <w:name w:val="caption"/>
    <w:basedOn w:val="Normln"/>
    <w:next w:val="Normln"/>
    <w:qFormat/>
    <w:rsid w:val="00AA1D2B"/>
    <w:pPr>
      <w:spacing w:before="120" w:after="120"/>
    </w:pPr>
    <w:rPr>
      <w:b/>
      <w:bCs/>
      <w:sz w:val="20"/>
      <w:szCs w:val="20"/>
    </w:rPr>
  </w:style>
  <w:style w:type="paragraph" w:styleId="Textbubliny">
    <w:name w:val="Balloon Text"/>
    <w:basedOn w:val="Normln"/>
    <w:link w:val="TextbublinyChar"/>
    <w:rsid w:val="00BC4129"/>
    <w:rPr>
      <w:rFonts w:ascii="Tahoma" w:hAnsi="Tahoma" w:cs="Tahoma"/>
      <w:sz w:val="16"/>
      <w:szCs w:val="16"/>
    </w:rPr>
  </w:style>
  <w:style w:type="character" w:customStyle="1" w:styleId="TextbublinyChar">
    <w:name w:val="Text bubliny Char"/>
    <w:basedOn w:val="Standardnpsmoodstavce"/>
    <w:link w:val="Textbubliny"/>
    <w:rsid w:val="00BC4129"/>
    <w:rPr>
      <w:rFonts w:ascii="Tahoma" w:hAnsi="Tahoma" w:cs="Tahoma"/>
      <w:sz w:val="16"/>
      <w:szCs w:val="16"/>
    </w:rPr>
  </w:style>
  <w:style w:type="paragraph" w:customStyle="1" w:styleId="Body1">
    <w:name w:val="Body 1"/>
    <w:rsid w:val="00F7669F"/>
    <w:rPr>
      <w:rFonts w:ascii="Helvetica" w:eastAsia="Arial Unicode MS" w:hAnsi="Helvetica"/>
      <w:color w:val="000000"/>
      <w:sz w:val="24"/>
    </w:rPr>
  </w:style>
  <w:style w:type="paragraph" w:styleId="Prosttext">
    <w:name w:val="Plain Text"/>
    <w:basedOn w:val="Normln"/>
    <w:link w:val="ProsttextChar"/>
    <w:uiPriority w:val="99"/>
    <w:unhideWhenUsed/>
    <w:rsid w:val="00264B0A"/>
    <w:rPr>
      <w:rFonts w:ascii="Consolas" w:eastAsiaTheme="minorHAnsi" w:hAnsi="Consolas" w:cstheme="minorBidi"/>
      <w:sz w:val="21"/>
      <w:szCs w:val="21"/>
      <w:lang w:eastAsia="en-US"/>
    </w:rPr>
  </w:style>
  <w:style w:type="character" w:customStyle="1" w:styleId="ProsttextChar">
    <w:name w:val="Prostý text Char"/>
    <w:basedOn w:val="Standardnpsmoodstavce"/>
    <w:link w:val="Prosttext"/>
    <w:uiPriority w:val="99"/>
    <w:rsid w:val="00264B0A"/>
    <w:rPr>
      <w:rFonts w:ascii="Consolas" w:eastAsiaTheme="minorHAnsi" w:hAnsi="Consolas" w:cstheme="minorBidi"/>
      <w:sz w:val="21"/>
      <w:szCs w:val="21"/>
      <w:lang w:eastAsia="en-US"/>
    </w:rPr>
  </w:style>
  <w:style w:type="character" w:customStyle="1" w:styleId="Nadpis3Char">
    <w:name w:val="Nadpis 3 Char"/>
    <w:basedOn w:val="Standardnpsmoodstavce"/>
    <w:link w:val="Nadpis3"/>
    <w:rsid w:val="008B3599"/>
    <w:rPr>
      <w:rFonts w:asciiTheme="majorHAnsi" w:eastAsiaTheme="majorEastAsia" w:hAnsiTheme="majorHAnsi" w:cstheme="majorBidi"/>
      <w:b/>
      <w:bCs/>
      <w:color w:val="4F81BD" w:themeColor="accent1"/>
      <w:sz w:val="24"/>
      <w:szCs w:val="24"/>
    </w:rPr>
  </w:style>
  <w:style w:type="character" w:customStyle="1" w:styleId="apple-converted-space">
    <w:name w:val="apple-converted-space"/>
    <w:basedOn w:val="Standardnpsmoodstavce"/>
    <w:rsid w:val="00DB0FA0"/>
  </w:style>
  <w:style w:type="paragraph" w:customStyle="1" w:styleId="default">
    <w:name w:val="default"/>
    <w:basedOn w:val="Normln"/>
    <w:rsid w:val="00B001D7"/>
    <w:pPr>
      <w:spacing w:before="100" w:beforeAutospacing="1" w:after="100" w:afterAutospacing="1"/>
    </w:pPr>
    <w:rPr>
      <w:rFonts w:eastAsiaTheme="minorHAnsi"/>
    </w:rPr>
  </w:style>
  <w:style w:type="paragraph" w:styleId="Odstavecseseznamem">
    <w:name w:val="List Paragraph"/>
    <w:basedOn w:val="Normln"/>
    <w:uiPriority w:val="34"/>
    <w:qFormat/>
    <w:rsid w:val="00CE7C79"/>
    <w:pPr>
      <w:ind w:left="720"/>
      <w:contextualSpacing/>
    </w:pPr>
  </w:style>
  <w:style w:type="paragraph" w:styleId="Zkladntextodsazen">
    <w:name w:val="Body Text Indent"/>
    <w:basedOn w:val="Normln"/>
    <w:link w:val="ZkladntextodsazenChar"/>
    <w:unhideWhenUsed/>
    <w:rsid w:val="00250D47"/>
    <w:pPr>
      <w:ind w:left="567" w:hanging="567"/>
    </w:pPr>
    <w:rPr>
      <w:b/>
      <w:szCs w:val="20"/>
    </w:rPr>
  </w:style>
  <w:style w:type="character" w:customStyle="1" w:styleId="ZkladntextodsazenChar">
    <w:name w:val="Základní text odsazený Char"/>
    <w:basedOn w:val="Standardnpsmoodstavce"/>
    <w:link w:val="Zkladntextodsazen"/>
    <w:rsid w:val="00250D47"/>
    <w:rPr>
      <w:b/>
      <w:sz w:val="24"/>
    </w:rPr>
  </w:style>
  <w:style w:type="paragraph" w:styleId="Normlnweb">
    <w:name w:val="Normal (Web)"/>
    <w:basedOn w:val="Normln"/>
    <w:uiPriority w:val="99"/>
    <w:semiHidden/>
    <w:unhideWhenUsed/>
    <w:rsid w:val="00B315B0"/>
    <w:pPr>
      <w:spacing w:before="100" w:beforeAutospacing="1" w:after="100" w:afterAutospacing="1"/>
    </w:pPr>
  </w:style>
  <w:style w:type="paragraph" w:customStyle="1" w:styleId="H1">
    <w:name w:val="H1"/>
    <w:basedOn w:val="Normln"/>
    <w:link w:val="H1Char"/>
    <w:qFormat/>
    <w:rsid w:val="002947C1"/>
    <w:pPr>
      <w:spacing w:line="240" w:lineRule="atLeast"/>
      <w:jc w:val="both"/>
    </w:pPr>
    <w:rPr>
      <w:rFonts w:ascii="Palatino Linotype" w:eastAsiaTheme="minorHAnsi" w:hAnsi="Palatino Linotype" w:cs="Open Sans"/>
      <w:b/>
      <w:bCs/>
      <w:sz w:val="26"/>
      <w:szCs w:val="26"/>
      <w:lang w:eastAsia="en-US"/>
    </w:rPr>
  </w:style>
  <w:style w:type="paragraph" w:customStyle="1" w:styleId="uroven2">
    <w:name w:val="uroven_2"/>
    <w:basedOn w:val="Normln"/>
    <w:link w:val="uroven2Char"/>
    <w:rsid w:val="002947C1"/>
    <w:pPr>
      <w:widowControl w:val="0"/>
      <w:numPr>
        <w:ilvl w:val="1"/>
        <w:numId w:val="30"/>
      </w:numPr>
      <w:spacing w:before="240" w:after="240" w:line="240" w:lineRule="atLeast"/>
      <w:jc w:val="both"/>
      <w:outlineLvl w:val="1"/>
    </w:pPr>
    <w:rPr>
      <w:rFonts w:ascii="Palatino Linotype" w:hAnsi="Palatino Linotype"/>
      <w:sz w:val="22"/>
    </w:rPr>
  </w:style>
  <w:style w:type="character" w:customStyle="1" w:styleId="H1Char">
    <w:name w:val="H1 Char"/>
    <w:basedOn w:val="Standardnpsmoodstavce"/>
    <w:link w:val="H1"/>
    <w:rsid w:val="002947C1"/>
    <w:rPr>
      <w:rFonts w:ascii="Palatino Linotype" w:eastAsiaTheme="minorHAnsi" w:hAnsi="Palatino Linotype" w:cs="Open Sans"/>
      <w:b/>
      <w:bCs/>
      <w:sz w:val="26"/>
      <w:szCs w:val="26"/>
      <w:lang w:eastAsia="en-US"/>
    </w:rPr>
  </w:style>
  <w:style w:type="paragraph" w:customStyle="1" w:styleId="Prvniuroven">
    <w:name w:val="Prvni_uroven"/>
    <w:basedOn w:val="Normln"/>
    <w:next w:val="uroven2"/>
    <w:rsid w:val="002947C1"/>
    <w:pPr>
      <w:keepNext/>
      <w:keepLines/>
      <w:widowControl w:val="0"/>
      <w:numPr>
        <w:numId w:val="30"/>
      </w:numPr>
      <w:spacing w:before="480" w:after="240" w:line="280" w:lineRule="exact"/>
      <w:jc w:val="both"/>
      <w:outlineLvl w:val="0"/>
    </w:pPr>
    <w:rPr>
      <w:rFonts w:ascii="Palatino Linotype" w:hAnsi="Palatino Linotype"/>
      <w:b/>
      <w:caps/>
      <w:sz w:val="22"/>
    </w:rPr>
  </w:style>
  <w:style w:type="paragraph" w:styleId="Textkomente">
    <w:name w:val="annotation text"/>
    <w:basedOn w:val="Normln"/>
    <w:link w:val="TextkomenteChar"/>
    <w:semiHidden/>
    <w:unhideWhenUsed/>
    <w:rsid w:val="002947C1"/>
    <w:pPr>
      <w:jc w:val="both"/>
    </w:pPr>
    <w:rPr>
      <w:rFonts w:ascii="Palatino Linotype" w:eastAsiaTheme="minorHAnsi" w:hAnsi="Palatino Linotype" w:cstheme="minorBidi"/>
      <w:sz w:val="20"/>
      <w:szCs w:val="20"/>
      <w:lang w:eastAsia="en-US"/>
    </w:rPr>
  </w:style>
  <w:style w:type="character" w:customStyle="1" w:styleId="TextkomenteChar">
    <w:name w:val="Text komentáře Char"/>
    <w:basedOn w:val="Standardnpsmoodstavce"/>
    <w:link w:val="Textkomente"/>
    <w:semiHidden/>
    <w:rsid w:val="002947C1"/>
    <w:rPr>
      <w:rFonts w:ascii="Palatino Linotype" w:eastAsiaTheme="minorHAnsi" w:hAnsi="Palatino Linotype" w:cstheme="minorBidi"/>
      <w:lang w:eastAsia="en-US"/>
    </w:rPr>
  </w:style>
  <w:style w:type="character" w:styleId="Odkaznakoment">
    <w:name w:val="annotation reference"/>
    <w:basedOn w:val="Standardnpsmoodstavce"/>
    <w:semiHidden/>
    <w:unhideWhenUsed/>
    <w:rsid w:val="002947C1"/>
    <w:rPr>
      <w:sz w:val="16"/>
      <w:szCs w:val="16"/>
    </w:rPr>
  </w:style>
  <w:style w:type="character" w:customStyle="1" w:styleId="uroven2Char">
    <w:name w:val="uroven_2 Char"/>
    <w:link w:val="uroven2"/>
    <w:locked/>
    <w:rsid w:val="002947C1"/>
    <w:rPr>
      <w:rFonts w:ascii="Palatino Linotype" w:hAnsi="Palatino Linotype"/>
      <w:sz w:val="22"/>
      <w:szCs w:val="24"/>
    </w:rPr>
  </w:style>
  <w:style w:type="paragraph" w:styleId="Pedmtkomente">
    <w:name w:val="annotation subject"/>
    <w:basedOn w:val="Textkomente"/>
    <w:next w:val="Textkomente"/>
    <w:link w:val="PedmtkomenteChar"/>
    <w:semiHidden/>
    <w:unhideWhenUsed/>
    <w:rsid w:val="00250844"/>
    <w:pPr>
      <w:jc w:val="left"/>
    </w:pPr>
    <w:rPr>
      <w:rFonts w:ascii="Times New Roman" w:eastAsia="Times New Roman" w:hAnsi="Times New Roman" w:cs="Times New Roman"/>
      <w:b/>
      <w:bCs/>
      <w:lang w:eastAsia="cs-CZ"/>
    </w:rPr>
  </w:style>
  <w:style w:type="character" w:customStyle="1" w:styleId="PedmtkomenteChar">
    <w:name w:val="Předmět komentáře Char"/>
    <w:basedOn w:val="TextkomenteChar"/>
    <w:link w:val="Pedmtkomente"/>
    <w:semiHidden/>
    <w:rsid w:val="00250844"/>
    <w:rPr>
      <w:rFonts w:ascii="Palatino Linotype" w:eastAsiaTheme="minorHAnsi" w:hAnsi="Palatino Linotype"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96182">
      <w:bodyDiv w:val="1"/>
      <w:marLeft w:val="0"/>
      <w:marRight w:val="0"/>
      <w:marTop w:val="0"/>
      <w:marBottom w:val="0"/>
      <w:divBdr>
        <w:top w:val="none" w:sz="0" w:space="0" w:color="auto"/>
        <w:left w:val="none" w:sz="0" w:space="0" w:color="auto"/>
        <w:bottom w:val="none" w:sz="0" w:space="0" w:color="auto"/>
        <w:right w:val="none" w:sz="0" w:space="0" w:color="auto"/>
      </w:divBdr>
    </w:div>
    <w:div w:id="130634735">
      <w:bodyDiv w:val="1"/>
      <w:marLeft w:val="0"/>
      <w:marRight w:val="0"/>
      <w:marTop w:val="0"/>
      <w:marBottom w:val="0"/>
      <w:divBdr>
        <w:top w:val="none" w:sz="0" w:space="0" w:color="auto"/>
        <w:left w:val="none" w:sz="0" w:space="0" w:color="auto"/>
        <w:bottom w:val="none" w:sz="0" w:space="0" w:color="auto"/>
        <w:right w:val="none" w:sz="0" w:space="0" w:color="auto"/>
      </w:divBdr>
    </w:div>
    <w:div w:id="347175251">
      <w:bodyDiv w:val="1"/>
      <w:marLeft w:val="0"/>
      <w:marRight w:val="0"/>
      <w:marTop w:val="0"/>
      <w:marBottom w:val="0"/>
      <w:divBdr>
        <w:top w:val="none" w:sz="0" w:space="0" w:color="auto"/>
        <w:left w:val="none" w:sz="0" w:space="0" w:color="auto"/>
        <w:bottom w:val="none" w:sz="0" w:space="0" w:color="auto"/>
        <w:right w:val="none" w:sz="0" w:space="0" w:color="auto"/>
      </w:divBdr>
    </w:div>
    <w:div w:id="359354679">
      <w:bodyDiv w:val="1"/>
      <w:marLeft w:val="0"/>
      <w:marRight w:val="0"/>
      <w:marTop w:val="0"/>
      <w:marBottom w:val="0"/>
      <w:divBdr>
        <w:top w:val="none" w:sz="0" w:space="0" w:color="auto"/>
        <w:left w:val="none" w:sz="0" w:space="0" w:color="auto"/>
        <w:bottom w:val="none" w:sz="0" w:space="0" w:color="auto"/>
        <w:right w:val="none" w:sz="0" w:space="0" w:color="auto"/>
      </w:divBdr>
    </w:div>
    <w:div w:id="447623438">
      <w:bodyDiv w:val="1"/>
      <w:marLeft w:val="0"/>
      <w:marRight w:val="0"/>
      <w:marTop w:val="0"/>
      <w:marBottom w:val="0"/>
      <w:divBdr>
        <w:top w:val="none" w:sz="0" w:space="0" w:color="auto"/>
        <w:left w:val="none" w:sz="0" w:space="0" w:color="auto"/>
        <w:bottom w:val="none" w:sz="0" w:space="0" w:color="auto"/>
        <w:right w:val="none" w:sz="0" w:space="0" w:color="auto"/>
      </w:divBdr>
    </w:div>
    <w:div w:id="466094644">
      <w:bodyDiv w:val="1"/>
      <w:marLeft w:val="0"/>
      <w:marRight w:val="0"/>
      <w:marTop w:val="0"/>
      <w:marBottom w:val="0"/>
      <w:divBdr>
        <w:top w:val="none" w:sz="0" w:space="0" w:color="auto"/>
        <w:left w:val="none" w:sz="0" w:space="0" w:color="auto"/>
        <w:bottom w:val="none" w:sz="0" w:space="0" w:color="auto"/>
        <w:right w:val="none" w:sz="0" w:space="0" w:color="auto"/>
      </w:divBdr>
    </w:div>
    <w:div w:id="522866602">
      <w:bodyDiv w:val="1"/>
      <w:marLeft w:val="0"/>
      <w:marRight w:val="0"/>
      <w:marTop w:val="0"/>
      <w:marBottom w:val="0"/>
      <w:divBdr>
        <w:top w:val="none" w:sz="0" w:space="0" w:color="auto"/>
        <w:left w:val="none" w:sz="0" w:space="0" w:color="auto"/>
        <w:bottom w:val="none" w:sz="0" w:space="0" w:color="auto"/>
        <w:right w:val="none" w:sz="0" w:space="0" w:color="auto"/>
      </w:divBdr>
    </w:div>
    <w:div w:id="712310879">
      <w:bodyDiv w:val="1"/>
      <w:marLeft w:val="0"/>
      <w:marRight w:val="0"/>
      <w:marTop w:val="0"/>
      <w:marBottom w:val="0"/>
      <w:divBdr>
        <w:top w:val="none" w:sz="0" w:space="0" w:color="auto"/>
        <w:left w:val="none" w:sz="0" w:space="0" w:color="auto"/>
        <w:bottom w:val="none" w:sz="0" w:space="0" w:color="auto"/>
        <w:right w:val="none" w:sz="0" w:space="0" w:color="auto"/>
      </w:divBdr>
    </w:div>
    <w:div w:id="1009679131">
      <w:bodyDiv w:val="1"/>
      <w:marLeft w:val="0"/>
      <w:marRight w:val="0"/>
      <w:marTop w:val="0"/>
      <w:marBottom w:val="0"/>
      <w:divBdr>
        <w:top w:val="none" w:sz="0" w:space="0" w:color="auto"/>
        <w:left w:val="none" w:sz="0" w:space="0" w:color="auto"/>
        <w:bottom w:val="none" w:sz="0" w:space="0" w:color="auto"/>
        <w:right w:val="none" w:sz="0" w:space="0" w:color="auto"/>
      </w:divBdr>
    </w:div>
    <w:div w:id="1064913449">
      <w:bodyDiv w:val="1"/>
      <w:marLeft w:val="0"/>
      <w:marRight w:val="0"/>
      <w:marTop w:val="0"/>
      <w:marBottom w:val="0"/>
      <w:divBdr>
        <w:top w:val="none" w:sz="0" w:space="0" w:color="auto"/>
        <w:left w:val="none" w:sz="0" w:space="0" w:color="auto"/>
        <w:bottom w:val="none" w:sz="0" w:space="0" w:color="auto"/>
        <w:right w:val="none" w:sz="0" w:space="0" w:color="auto"/>
      </w:divBdr>
    </w:div>
    <w:div w:id="1153981769">
      <w:bodyDiv w:val="1"/>
      <w:marLeft w:val="0"/>
      <w:marRight w:val="0"/>
      <w:marTop w:val="0"/>
      <w:marBottom w:val="0"/>
      <w:divBdr>
        <w:top w:val="none" w:sz="0" w:space="0" w:color="auto"/>
        <w:left w:val="none" w:sz="0" w:space="0" w:color="auto"/>
        <w:bottom w:val="none" w:sz="0" w:space="0" w:color="auto"/>
        <w:right w:val="none" w:sz="0" w:space="0" w:color="auto"/>
      </w:divBdr>
    </w:div>
    <w:div w:id="1289433192">
      <w:bodyDiv w:val="1"/>
      <w:marLeft w:val="0"/>
      <w:marRight w:val="0"/>
      <w:marTop w:val="0"/>
      <w:marBottom w:val="0"/>
      <w:divBdr>
        <w:top w:val="none" w:sz="0" w:space="0" w:color="auto"/>
        <w:left w:val="none" w:sz="0" w:space="0" w:color="auto"/>
        <w:bottom w:val="none" w:sz="0" w:space="0" w:color="auto"/>
        <w:right w:val="none" w:sz="0" w:space="0" w:color="auto"/>
      </w:divBdr>
    </w:div>
    <w:div w:id="1390613669">
      <w:bodyDiv w:val="1"/>
      <w:marLeft w:val="0"/>
      <w:marRight w:val="0"/>
      <w:marTop w:val="0"/>
      <w:marBottom w:val="0"/>
      <w:divBdr>
        <w:top w:val="none" w:sz="0" w:space="0" w:color="auto"/>
        <w:left w:val="none" w:sz="0" w:space="0" w:color="auto"/>
        <w:bottom w:val="none" w:sz="0" w:space="0" w:color="auto"/>
        <w:right w:val="none" w:sz="0" w:space="0" w:color="auto"/>
      </w:divBdr>
    </w:div>
    <w:div w:id="1518811192">
      <w:bodyDiv w:val="1"/>
      <w:marLeft w:val="0"/>
      <w:marRight w:val="0"/>
      <w:marTop w:val="0"/>
      <w:marBottom w:val="0"/>
      <w:divBdr>
        <w:top w:val="none" w:sz="0" w:space="0" w:color="auto"/>
        <w:left w:val="none" w:sz="0" w:space="0" w:color="auto"/>
        <w:bottom w:val="none" w:sz="0" w:space="0" w:color="auto"/>
        <w:right w:val="none" w:sz="0" w:space="0" w:color="auto"/>
      </w:divBdr>
    </w:div>
    <w:div w:id="175250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nnaperly.cz"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nnaperly.cz"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annaperly.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annaperly.cz"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ZPODNE~1.WXP\LOCALS~1\Temp\Do&#269;asn&#253;%20adres&#225;&#345;%201%20pro%20office_hlavickovy_papir1%5b1%5d.zip\Office_hlavickovy_papir1.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974000-D8DE-4E85-9EDE-BC1EFDD2D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Office_hlavickovy_papir1.dot</Template>
  <TotalTime>69</TotalTime>
  <Pages>1</Pages>
  <Words>3586</Words>
  <Characters>21164</Characters>
  <Application>Microsoft Office Word</Application>
  <DocSecurity>0</DocSecurity>
  <Lines>176</Lines>
  <Paragraphs>49</Paragraphs>
  <ScaleCrop>false</ScaleCrop>
  <HeadingPairs>
    <vt:vector size="2" baseType="variant">
      <vt:variant>
        <vt:lpstr>Název</vt:lpstr>
      </vt:variant>
      <vt:variant>
        <vt:i4>1</vt:i4>
      </vt:variant>
    </vt:vector>
  </HeadingPairs>
  <TitlesOfParts>
    <vt:vector size="1" baseType="lpstr">
      <vt:lpstr>Naše značka (č</vt:lpstr>
    </vt:vector>
  </TitlesOfParts>
  <Company>HP</Company>
  <LinksUpToDate>false</LinksUpToDate>
  <CharactersWithSpaces>24701</CharactersWithSpaces>
  <SharedDoc>false</SharedDoc>
  <HLinks>
    <vt:vector size="12" baseType="variant">
      <vt:variant>
        <vt:i4>5570674</vt:i4>
      </vt:variant>
      <vt:variant>
        <vt:i4>3</vt:i4>
      </vt:variant>
      <vt:variant>
        <vt:i4>0</vt:i4>
      </vt:variant>
      <vt:variant>
        <vt:i4>5</vt:i4>
      </vt:variant>
      <vt:variant>
        <vt:lpwstr>mailto:info@tvcz.tv</vt:lpwstr>
      </vt:variant>
      <vt:variant>
        <vt:lpwstr/>
      </vt:variant>
      <vt:variant>
        <vt:i4>5570674</vt:i4>
      </vt:variant>
      <vt:variant>
        <vt:i4>0</vt:i4>
      </vt:variant>
      <vt:variant>
        <vt:i4>0</vt:i4>
      </vt:variant>
      <vt:variant>
        <vt:i4>5</vt:i4>
      </vt:variant>
      <vt:variant>
        <vt:lpwstr>mailto:info@tvcz.tv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Naše značka (č</dc:title>
  <dc:creator>zpodneck</dc:creator>
  <cp:lastModifiedBy>Účet Microsoft</cp:lastModifiedBy>
  <cp:revision>14</cp:revision>
  <cp:lastPrinted>2018-05-29T09:34:00Z</cp:lastPrinted>
  <dcterms:created xsi:type="dcterms:W3CDTF">2026-03-03T10:22:00Z</dcterms:created>
  <dcterms:modified xsi:type="dcterms:W3CDTF">2026-03-03T12:25:00Z</dcterms:modified>
</cp:coreProperties>
</file>